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5ECB2" w14:textId="29C1C35D" w:rsidR="0072061B" w:rsidRDefault="0072061B">
      <w:pPr>
        <w:rPr>
          <w:rFonts w:ascii="Times New Roman" w:eastAsiaTheme="minorEastAsia" w:hAnsi="Times New Roman" w:cs="Times New Roman"/>
          <w:b/>
          <w:bCs/>
          <w:color w:val="313131"/>
          <w:w w:val="102"/>
          <w:sz w:val="16"/>
          <w:szCs w:val="16"/>
        </w:rPr>
      </w:pPr>
    </w:p>
    <w:p w14:paraId="70A7835E" w14:textId="77777777" w:rsidR="00B047F9" w:rsidRDefault="00B047F9">
      <w:pPr>
        <w:rPr>
          <w:rFonts w:ascii="Times New Roman" w:eastAsiaTheme="minorEastAsia" w:hAnsi="Times New Roman" w:cs="Times New Roman"/>
          <w:b/>
          <w:bCs/>
          <w:color w:val="313131"/>
          <w:w w:val="102"/>
          <w:sz w:val="16"/>
          <w:szCs w:val="16"/>
        </w:rPr>
      </w:pPr>
    </w:p>
    <w:p w14:paraId="5369DEED" w14:textId="77777777" w:rsidR="00B047F9" w:rsidRDefault="00B047F9">
      <w:pPr>
        <w:rPr>
          <w:rFonts w:ascii="Times New Roman" w:eastAsiaTheme="minorEastAsia" w:hAnsi="Times New Roman" w:cs="Times New Roman"/>
          <w:b/>
          <w:bCs/>
          <w:color w:val="313131"/>
          <w:w w:val="102"/>
          <w:sz w:val="16"/>
          <w:szCs w:val="16"/>
        </w:rPr>
      </w:pPr>
    </w:p>
    <w:p w14:paraId="71680D70" w14:textId="77777777" w:rsidR="00B047F9" w:rsidRDefault="00B047F9">
      <w:pPr>
        <w:rPr>
          <w:rFonts w:ascii="Times New Roman" w:eastAsiaTheme="minorEastAsia" w:hAnsi="Times New Roman" w:cs="Times New Roman"/>
          <w:b/>
          <w:bCs/>
          <w:color w:val="313131"/>
          <w:w w:val="102"/>
          <w:sz w:val="16"/>
          <w:szCs w:val="16"/>
        </w:rPr>
      </w:pPr>
    </w:p>
    <w:p w14:paraId="065CC510" w14:textId="77777777" w:rsidR="0072061B" w:rsidRDefault="0072061B">
      <w:pPr>
        <w:rPr>
          <w:rFonts w:ascii="Times New Roman" w:eastAsiaTheme="minorEastAsia" w:hAnsi="Times New Roman" w:cs="Times New Roman"/>
          <w:b/>
          <w:bCs/>
          <w:color w:val="313131"/>
          <w:w w:val="102"/>
          <w:sz w:val="16"/>
          <w:szCs w:val="16"/>
        </w:rPr>
      </w:pPr>
    </w:p>
    <w:p w14:paraId="25162415" w14:textId="77777777" w:rsidR="0072061B" w:rsidRDefault="0072061B">
      <w:pPr>
        <w:rPr>
          <w:rFonts w:ascii="Times New Roman" w:eastAsiaTheme="minorEastAsia" w:hAnsi="Times New Roman" w:cs="Times New Roman"/>
          <w:b/>
          <w:bCs/>
          <w:color w:val="313131"/>
          <w:w w:val="102"/>
          <w:sz w:val="16"/>
          <w:szCs w:val="16"/>
        </w:rPr>
      </w:pPr>
    </w:p>
    <w:p w14:paraId="4D9EF59B" w14:textId="417FF4D1" w:rsidR="0072061B" w:rsidRDefault="0072061B">
      <w:pPr>
        <w:rPr>
          <w:rFonts w:ascii="Times New Roman" w:eastAsiaTheme="minorEastAsia" w:hAnsi="Times New Roman" w:cs="Times New Roman"/>
          <w:b/>
          <w:bCs/>
          <w:color w:val="313131"/>
          <w:w w:val="102"/>
          <w:sz w:val="16"/>
          <w:szCs w:val="16"/>
        </w:rPr>
      </w:pPr>
    </w:p>
    <w:p w14:paraId="6ADD9894" w14:textId="661BF00C" w:rsidR="0072061B" w:rsidRDefault="00B047F9" w:rsidP="00B047F9">
      <w:pPr>
        <w:jc w:val="center"/>
        <w:rPr>
          <w:rFonts w:ascii="Times New Roman" w:eastAsiaTheme="minorEastAsia" w:hAnsi="Times New Roman" w:cs="Times New Roman"/>
          <w:b/>
          <w:bCs/>
          <w:color w:val="313131"/>
          <w:w w:val="102"/>
          <w:sz w:val="16"/>
          <w:szCs w:val="16"/>
        </w:rPr>
      </w:pPr>
      <w:r>
        <w:rPr>
          <w:rFonts w:ascii="Times New Roman" w:eastAsiaTheme="minorEastAsia" w:hAnsi="Times New Roman" w:cs="Times New Roman"/>
          <w:b/>
          <w:bCs/>
          <w:noProof/>
          <w:color w:val="313131"/>
          <w:w w:val="102"/>
          <w:sz w:val="16"/>
          <w:szCs w:val="16"/>
        </w:rPr>
        <w:drawing>
          <wp:inline distT="0" distB="0" distL="0" distR="0" wp14:anchorId="58D4F598" wp14:editId="22AEBFE5">
            <wp:extent cx="1920240" cy="1920240"/>
            <wp:effectExtent l="0" t="0" r="3810" b="3810"/>
            <wp:docPr id="14289728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72852" name="図 14289728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inline>
        </w:drawing>
      </w:r>
    </w:p>
    <w:p w14:paraId="2F9D878F" w14:textId="77777777" w:rsidR="00B047F9" w:rsidRDefault="00B047F9" w:rsidP="00B047F9">
      <w:pPr>
        <w:jc w:val="center"/>
        <w:rPr>
          <w:rFonts w:ascii="Times New Roman" w:eastAsiaTheme="minorEastAsia" w:hAnsi="Times New Roman" w:cs="Times New Roman"/>
          <w:b/>
          <w:bCs/>
          <w:color w:val="313131"/>
          <w:w w:val="102"/>
          <w:sz w:val="16"/>
          <w:szCs w:val="16"/>
        </w:rPr>
      </w:pPr>
    </w:p>
    <w:p w14:paraId="70BD3804" w14:textId="77777777" w:rsidR="00B047F9" w:rsidRDefault="00B047F9" w:rsidP="00B047F9">
      <w:pPr>
        <w:jc w:val="center"/>
        <w:rPr>
          <w:rFonts w:ascii="Times New Roman" w:eastAsiaTheme="minorEastAsia" w:hAnsi="Times New Roman" w:cs="Times New Roman"/>
          <w:b/>
          <w:bCs/>
          <w:color w:val="313131"/>
          <w:w w:val="102"/>
          <w:sz w:val="16"/>
          <w:szCs w:val="16"/>
        </w:rPr>
      </w:pPr>
    </w:p>
    <w:p w14:paraId="4BFEE678" w14:textId="77777777" w:rsidR="0072061B" w:rsidRDefault="0072061B">
      <w:pPr>
        <w:rPr>
          <w:rFonts w:ascii="Times New Roman" w:eastAsiaTheme="minorEastAsia" w:hAnsi="Times New Roman" w:cs="Times New Roman"/>
          <w:b/>
          <w:bCs/>
          <w:color w:val="313131"/>
          <w:w w:val="102"/>
          <w:sz w:val="16"/>
          <w:szCs w:val="16"/>
        </w:rPr>
      </w:pPr>
    </w:p>
    <w:p w14:paraId="13166386" w14:textId="77777777" w:rsidR="0072061B" w:rsidRDefault="0072061B">
      <w:pPr>
        <w:rPr>
          <w:rFonts w:ascii="Times New Roman" w:eastAsiaTheme="minorEastAsia" w:hAnsi="Times New Roman" w:cs="Times New Roman"/>
          <w:b/>
          <w:bCs/>
          <w:color w:val="313131"/>
          <w:w w:val="102"/>
          <w:sz w:val="16"/>
          <w:szCs w:val="16"/>
        </w:rPr>
      </w:pPr>
    </w:p>
    <w:p w14:paraId="0B473FC6" w14:textId="50CCC183" w:rsidR="0072061B" w:rsidRPr="0072061B" w:rsidRDefault="0072061B" w:rsidP="0072061B">
      <w:pPr>
        <w:jc w:val="center"/>
        <w:rPr>
          <w:rFonts w:ascii="Times New Roman" w:eastAsiaTheme="minorEastAsia" w:hAnsi="Times New Roman" w:cs="Times New Roman"/>
          <w:b/>
          <w:bCs/>
          <w:color w:val="313131"/>
          <w:w w:val="102"/>
          <w:sz w:val="32"/>
          <w:szCs w:val="32"/>
        </w:rPr>
      </w:pPr>
      <w:r w:rsidRPr="0072061B">
        <w:rPr>
          <w:rFonts w:ascii="Times New Roman" w:eastAsiaTheme="minorEastAsia" w:hAnsi="Times New Roman" w:cs="Times New Roman" w:hint="eastAsia"/>
          <w:b/>
          <w:bCs/>
          <w:color w:val="313131"/>
          <w:w w:val="102"/>
          <w:sz w:val="32"/>
          <w:szCs w:val="32"/>
        </w:rPr>
        <w:t>顎顔面包括歯科フォーラム</w:t>
      </w:r>
      <w:r w:rsidRPr="0072061B">
        <w:rPr>
          <w:rFonts w:ascii="Times New Roman" w:eastAsiaTheme="minorEastAsia" w:hAnsi="Times New Roman" w:cs="Times New Roman"/>
          <w:b/>
          <w:bCs/>
          <w:color w:val="313131"/>
          <w:w w:val="102"/>
          <w:sz w:val="32"/>
          <w:szCs w:val="32"/>
        </w:rPr>
        <w:br/>
        <w:t xml:space="preserve">J-IDT Plus 1st   </w:t>
      </w:r>
      <w:r w:rsidRPr="0072061B">
        <w:rPr>
          <w:rFonts w:ascii="Times New Roman" w:eastAsiaTheme="minorEastAsia" w:hAnsi="Times New Roman" w:cs="Times New Roman"/>
          <w:b/>
          <w:bCs/>
          <w:color w:val="313131"/>
          <w:w w:val="102"/>
          <w:sz w:val="32"/>
          <w:szCs w:val="32"/>
        </w:rPr>
        <w:t>金沢大会</w:t>
      </w:r>
    </w:p>
    <w:p w14:paraId="71B8BAD5" w14:textId="77777777" w:rsidR="0072061B" w:rsidRPr="0072061B" w:rsidRDefault="0072061B" w:rsidP="0072061B">
      <w:pPr>
        <w:jc w:val="center"/>
        <w:rPr>
          <w:rFonts w:ascii="Times New Roman" w:eastAsiaTheme="minorEastAsia" w:hAnsi="Times New Roman" w:cs="Times New Roman"/>
          <w:b/>
          <w:bCs/>
          <w:color w:val="313131"/>
          <w:w w:val="102"/>
          <w:sz w:val="32"/>
          <w:szCs w:val="32"/>
        </w:rPr>
      </w:pPr>
    </w:p>
    <w:p w14:paraId="7CBF8634" w14:textId="77777777" w:rsidR="0072061B" w:rsidRPr="0072061B" w:rsidRDefault="0072061B" w:rsidP="0072061B">
      <w:pPr>
        <w:jc w:val="center"/>
        <w:rPr>
          <w:rFonts w:ascii="Times New Roman" w:eastAsiaTheme="minorEastAsia" w:hAnsi="Times New Roman" w:cs="Times New Roman"/>
          <w:b/>
          <w:bCs/>
          <w:color w:val="313131"/>
          <w:w w:val="102"/>
          <w:sz w:val="32"/>
          <w:szCs w:val="32"/>
        </w:rPr>
      </w:pPr>
      <w:r w:rsidRPr="0072061B">
        <w:rPr>
          <w:rFonts w:ascii="Times New Roman" w:eastAsiaTheme="minorEastAsia" w:hAnsi="Times New Roman" w:cs="Times New Roman"/>
          <w:b/>
          <w:bCs/>
          <w:color w:val="313131"/>
          <w:w w:val="102"/>
          <w:sz w:val="32"/>
          <w:szCs w:val="32"/>
        </w:rPr>
        <w:t>Periodontics &amp; Orthodontics</w:t>
      </w:r>
    </w:p>
    <w:p w14:paraId="17310930" w14:textId="0CDC5773" w:rsidR="0072061B" w:rsidRPr="0072061B" w:rsidRDefault="0072061B" w:rsidP="0072061B">
      <w:pPr>
        <w:jc w:val="center"/>
        <w:rPr>
          <w:rFonts w:ascii="Times New Roman" w:eastAsiaTheme="minorEastAsia" w:hAnsi="Times New Roman" w:cs="Times New Roman"/>
          <w:b/>
          <w:bCs/>
          <w:color w:val="313131"/>
          <w:w w:val="102"/>
          <w:sz w:val="32"/>
          <w:szCs w:val="32"/>
        </w:rPr>
      </w:pPr>
      <w:r w:rsidRPr="0072061B">
        <w:rPr>
          <w:rFonts w:ascii="Times New Roman" w:eastAsiaTheme="minorEastAsia" w:hAnsi="Times New Roman" w:cs="Times New Roman"/>
          <w:b/>
          <w:bCs/>
          <w:color w:val="313131"/>
          <w:w w:val="102"/>
          <w:sz w:val="32"/>
          <w:szCs w:val="32"/>
        </w:rPr>
        <w:t>- Force Control for IDT –</w:t>
      </w:r>
    </w:p>
    <w:p w14:paraId="3275D8F9" w14:textId="77777777" w:rsidR="0072061B" w:rsidRDefault="0072061B" w:rsidP="0072061B">
      <w:pPr>
        <w:rPr>
          <w:rFonts w:ascii="Times New Roman" w:eastAsiaTheme="minorEastAsia" w:hAnsi="Times New Roman" w:cs="Times New Roman"/>
          <w:b/>
          <w:bCs/>
          <w:color w:val="313131"/>
          <w:w w:val="102"/>
          <w:sz w:val="16"/>
          <w:szCs w:val="16"/>
        </w:rPr>
      </w:pPr>
    </w:p>
    <w:p w14:paraId="68706DDA" w14:textId="77777777" w:rsidR="0072061B" w:rsidRDefault="0072061B" w:rsidP="0072061B">
      <w:pPr>
        <w:rPr>
          <w:rFonts w:ascii="Times New Roman" w:eastAsiaTheme="minorEastAsia" w:hAnsi="Times New Roman" w:cs="Times New Roman"/>
          <w:b/>
          <w:bCs/>
          <w:color w:val="313131"/>
          <w:w w:val="102"/>
          <w:sz w:val="16"/>
          <w:szCs w:val="16"/>
        </w:rPr>
      </w:pPr>
    </w:p>
    <w:p w14:paraId="1286C037" w14:textId="77777777" w:rsidR="0072061B" w:rsidRDefault="0072061B" w:rsidP="0072061B">
      <w:pPr>
        <w:rPr>
          <w:rFonts w:ascii="Times New Roman" w:eastAsiaTheme="minorEastAsia" w:hAnsi="Times New Roman" w:cs="Times New Roman"/>
          <w:b/>
          <w:bCs/>
          <w:color w:val="313131"/>
          <w:w w:val="102"/>
          <w:sz w:val="16"/>
          <w:szCs w:val="16"/>
        </w:rPr>
      </w:pPr>
    </w:p>
    <w:p w14:paraId="51AB1FA7" w14:textId="77777777" w:rsidR="000E2D9E" w:rsidRDefault="000E2D9E" w:rsidP="0072061B">
      <w:pPr>
        <w:rPr>
          <w:rFonts w:ascii="Times New Roman" w:eastAsiaTheme="minorEastAsia" w:hAnsi="Times New Roman" w:cs="Times New Roman"/>
          <w:b/>
          <w:bCs/>
          <w:color w:val="313131"/>
          <w:w w:val="102"/>
          <w:sz w:val="16"/>
          <w:szCs w:val="16"/>
        </w:rPr>
      </w:pPr>
    </w:p>
    <w:p w14:paraId="2DABC08A" w14:textId="77777777" w:rsidR="000E2D9E" w:rsidRDefault="000E2D9E" w:rsidP="0072061B">
      <w:pPr>
        <w:rPr>
          <w:rFonts w:ascii="Times New Roman" w:eastAsiaTheme="minorEastAsia" w:hAnsi="Times New Roman" w:cs="Times New Roman"/>
          <w:b/>
          <w:bCs/>
          <w:color w:val="313131"/>
          <w:w w:val="102"/>
          <w:sz w:val="16"/>
          <w:szCs w:val="16"/>
        </w:rPr>
      </w:pPr>
    </w:p>
    <w:p w14:paraId="5463A269" w14:textId="77777777" w:rsidR="000E2D9E" w:rsidRDefault="000E2D9E" w:rsidP="0072061B">
      <w:pPr>
        <w:rPr>
          <w:rFonts w:ascii="Times New Roman" w:eastAsiaTheme="minorEastAsia" w:hAnsi="Times New Roman" w:cs="Times New Roman"/>
          <w:b/>
          <w:bCs/>
          <w:color w:val="313131"/>
          <w:w w:val="102"/>
          <w:sz w:val="16"/>
          <w:szCs w:val="16"/>
        </w:rPr>
      </w:pPr>
    </w:p>
    <w:p w14:paraId="5DA444DF" w14:textId="77777777" w:rsidR="00592AEC" w:rsidRDefault="00592AEC" w:rsidP="0072061B">
      <w:pPr>
        <w:rPr>
          <w:rFonts w:ascii="Times New Roman" w:eastAsiaTheme="minorEastAsia" w:hAnsi="Times New Roman" w:cs="Times New Roman"/>
          <w:b/>
          <w:bCs/>
          <w:color w:val="313131"/>
          <w:w w:val="102"/>
          <w:sz w:val="16"/>
          <w:szCs w:val="16"/>
        </w:rPr>
      </w:pPr>
    </w:p>
    <w:p w14:paraId="35A02E60" w14:textId="77777777" w:rsidR="0072061B" w:rsidRDefault="0072061B" w:rsidP="0072061B">
      <w:pPr>
        <w:rPr>
          <w:rFonts w:ascii="Times New Roman" w:eastAsiaTheme="minorEastAsia" w:hAnsi="Times New Roman" w:cs="Times New Roman"/>
          <w:b/>
          <w:bCs/>
          <w:color w:val="313131"/>
          <w:w w:val="102"/>
          <w:sz w:val="16"/>
          <w:szCs w:val="16"/>
        </w:rPr>
      </w:pPr>
    </w:p>
    <w:p w14:paraId="2F0DD860" w14:textId="77777777" w:rsidR="0072061B" w:rsidRPr="0072061B" w:rsidRDefault="0072061B" w:rsidP="0072061B">
      <w:pPr>
        <w:rPr>
          <w:rFonts w:ascii="Times New Roman" w:eastAsiaTheme="minorEastAsia" w:hAnsi="Times New Roman" w:cs="Times New Roman"/>
          <w:b/>
          <w:bCs/>
          <w:color w:val="313131"/>
          <w:w w:val="102"/>
          <w:sz w:val="21"/>
          <w:szCs w:val="21"/>
        </w:rPr>
      </w:pPr>
    </w:p>
    <w:p w14:paraId="7A272B58" w14:textId="010C1D93" w:rsidR="0072061B" w:rsidRPr="0072061B" w:rsidRDefault="0072061B" w:rsidP="0072061B">
      <w:pPr>
        <w:ind w:firstLine="720"/>
        <w:rPr>
          <w:rFonts w:ascii="Times New Roman" w:eastAsiaTheme="minorEastAsia" w:hAnsi="Times New Roman" w:cs="Times New Roman"/>
          <w:b/>
          <w:bCs/>
          <w:color w:val="313131"/>
          <w:w w:val="102"/>
          <w:sz w:val="21"/>
          <w:szCs w:val="21"/>
        </w:rPr>
      </w:pPr>
      <w:r w:rsidRPr="0072061B">
        <w:rPr>
          <w:rFonts w:ascii="Times New Roman" w:eastAsiaTheme="minorEastAsia" w:hAnsi="Times New Roman" w:cs="Times New Roman" w:hint="eastAsia"/>
          <w:b/>
          <w:bCs/>
          <w:color w:val="313131"/>
          <w:w w:val="102"/>
          <w:sz w:val="21"/>
          <w:szCs w:val="21"/>
        </w:rPr>
        <w:t>日時：</w:t>
      </w:r>
      <w:r w:rsidRPr="0072061B">
        <w:rPr>
          <w:rFonts w:ascii="Times New Roman" w:eastAsiaTheme="minorEastAsia" w:hAnsi="Times New Roman" w:cs="Times New Roman" w:hint="eastAsia"/>
          <w:b/>
          <w:bCs/>
          <w:color w:val="313131"/>
          <w:w w:val="102"/>
          <w:sz w:val="21"/>
          <w:szCs w:val="21"/>
        </w:rPr>
        <w:t xml:space="preserve"> </w:t>
      </w:r>
      <w:r>
        <w:rPr>
          <w:rFonts w:ascii="Times New Roman" w:eastAsiaTheme="minorEastAsia" w:hAnsi="Times New Roman" w:cs="Times New Roman"/>
          <w:b/>
          <w:bCs/>
          <w:color w:val="313131"/>
          <w:w w:val="102"/>
          <w:sz w:val="21"/>
          <w:szCs w:val="21"/>
        </w:rPr>
        <w:tab/>
      </w:r>
      <w:r>
        <w:rPr>
          <w:rFonts w:ascii="Times New Roman" w:eastAsiaTheme="minorEastAsia" w:hAnsi="Times New Roman" w:cs="Times New Roman"/>
          <w:b/>
          <w:bCs/>
          <w:color w:val="313131"/>
          <w:w w:val="102"/>
          <w:sz w:val="21"/>
          <w:szCs w:val="21"/>
        </w:rPr>
        <w:tab/>
      </w:r>
      <w:r w:rsidRPr="0072061B">
        <w:rPr>
          <w:rFonts w:ascii="Times New Roman" w:eastAsiaTheme="minorEastAsia" w:hAnsi="Times New Roman" w:cs="Times New Roman" w:hint="eastAsia"/>
          <w:b/>
          <w:bCs/>
          <w:color w:val="313131"/>
          <w:w w:val="102"/>
          <w:sz w:val="21"/>
          <w:szCs w:val="21"/>
        </w:rPr>
        <w:t>2024</w:t>
      </w:r>
      <w:r w:rsidRPr="0072061B">
        <w:rPr>
          <w:rFonts w:ascii="Times New Roman" w:eastAsiaTheme="minorEastAsia" w:hAnsi="Times New Roman" w:cs="Times New Roman" w:hint="eastAsia"/>
          <w:b/>
          <w:bCs/>
          <w:color w:val="313131"/>
          <w:w w:val="102"/>
          <w:sz w:val="21"/>
          <w:szCs w:val="21"/>
        </w:rPr>
        <w:t>年３月</w:t>
      </w:r>
      <w:r w:rsidRPr="0072061B">
        <w:rPr>
          <w:rFonts w:ascii="Times New Roman" w:eastAsiaTheme="minorEastAsia" w:hAnsi="Times New Roman" w:cs="Times New Roman" w:hint="eastAsia"/>
          <w:b/>
          <w:bCs/>
          <w:color w:val="313131"/>
          <w:w w:val="102"/>
          <w:sz w:val="21"/>
          <w:szCs w:val="21"/>
        </w:rPr>
        <w:t>20</w:t>
      </w:r>
      <w:r w:rsidRPr="0072061B">
        <w:rPr>
          <w:rFonts w:ascii="Times New Roman" w:eastAsiaTheme="minorEastAsia" w:hAnsi="Times New Roman" w:cs="Times New Roman" w:hint="eastAsia"/>
          <w:b/>
          <w:bCs/>
          <w:color w:val="313131"/>
          <w:w w:val="102"/>
          <w:sz w:val="21"/>
          <w:szCs w:val="21"/>
        </w:rPr>
        <w:t>日（水・祝）</w:t>
      </w:r>
    </w:p>
    <w:p w14:paraId="4BB6B984" w14:textId="77777777" w:rsidR="0072061B" w:rsidRPr="0072061B" w:rsidRDefault="0072061B" w:rsidP="0072061B">
      <w:pPr>
        <w:rPr>
          <w:rFonts w:ascii="Times New Roman" w:eastAsiaTheme="minorEastAsia" w:hAnsi="Times New Roman" w:cs="Times New Roman"/>
          <w:b/>
          <w:bCs/>
          <w:color w:val="313131"/>
          <w:w w:val="102"/>
          <w:sz w:val="21"/>
          <w:szCs w:val="21"/>
        </w:rPr>
      </w:pPr>
      <w:r w:rsidRPr="0072061B">
        <w:rPr>
          <w:rFonts w:ascii="Times New Roman" w:eastAsiaTheme="minorEastAsia" w:hAnsi="Times New Roman" w:cs="Times New Roman" w:hint="eastAsia"/>
          <w:b/>
          <w:bCs/>
          <w:color w:val="313131"/>
          <w:w w:val="102"/>
          <w:sz w:val="21"/>
          <w:szCs w:val="21"/>
        </w:rPr>
        <w:tab/>
      </w:r>
      <w:r w:rsidRPr="0072061B">
        <w:rPr>
          <w:rFonts w:ascii="Times New Roman" w:eastAsiaTheme="minorEastAsia" w:hAnsi="Times New Roman" w:cs="Times New Roman" w:hint="eastAsia"/>
          <w:b/>
          <w:bCs/>
          <w:color w:val="313131"/>
          <w:w w:val="102"/>
          <w:sz w:val="21"/>
          <w:szCs w:val="21"/>
        </w:rPr>
        <w:tab/>
      </w:r>
      <w:r w:rsidRPr="0072061B">
        <w:rPr>
          <w:rFonts w:ascii="Times New Roman" w:eastAsiaTheme="minorEastAsia" w:hAnsi="Times New Roman" w:cs="Times New Roman" w:hint="eastAsia"/>
          <w:b/>
          <w:bCs/>
          <w:color w:val="313131"/>
          <w:w w:val="102"/>
          <w:sz w:val="21"/>
          <w:szCs w:val="21"/>
        </w:rPr>
        <w:tab/>
        <w:t xml:space="preserve">9 : 50 </w:t>
      </w:r>
      <w:r w:rsidRPr="0072061B">
        <w:rPr>
          <w:rFonts w:ascii="Times New Roman" w:eastAsiaTheme="minorEastAsia" w:hAnsi="Times New Roman" w:cs="Times New Roman" w:hint="eastAsia"/>
          <w:b/>
          <w:bCs/>
          <w:color w:val="313131"/>
          <w:w w:val="102"/>
          <w:sz w:val="21"/>
          <w:szCs w:val="21"/>
        </w:rPr>
        <w:t>～</w:t>
      </w:r>
      <w:r w:rsidRPr="0072061B">
        <w:rPr>
          <w:rFonts w:ascii="Times New Roman" w:eastAsiaTheme="minorEastAsia" w:hAnsi="Times New Roman" w:cs="Times New Roman" w:hint="eastAsia"/>
          <w:b/>
          <w:bCs/>
          <w:color w:val="313131"/>
          <w:w w:val="102"/>
          <w:sz w:val="21"/>
          <w:szCs w:val="21"/>
        </w:rPr>
        <w:t xml:space="preserve"> 17 : 30</w:t>
      </w:r>
    </w:p>
    <w:p w14:paraId="3BF7E22F" w14:textId="48D72FF2" w:rsidR="0072061B" w:rsidRPr="0072061B" w:rsidRDefault="0072061B" w:rsidP="0072061B">
      <w:pPr>
        <w:ind w:firstLine="720"/>
        <w:rPr>
          <w:rFonts w:ascii="Times New Roman" w:eastAsiaTheme="minorEastAsia" w:hAnsi="Times New Roman" w:cs="Times New Roman"/>
          <w:b/>
          <w:bCs/>
          <w:color w:val="313131"/>
          <w:w w:val="102"/>
          <w:sz w:val="21"/>
          <w:szCs w:val="21"/>
        </w:rPr>
      </w:pPr>
      <w:r w:rsidRPr="0072061B">
        <w:rPr>
          <w:rFonts w:ascii="Times New Roman" w:eastAsiaTheme="minorEastAsia" w:hAnsi="Times New Roman" w:cs="Times New Roman" w:hint="eastAsia"/>
          <w:b/>
          <w:bCs/>
          <w:color w:val="313131"/>
          <w:w w:val="102"/>
          <w:sz w:val="21"/>
          <w:szCs w:val="21"/>
        </w:rPr>
        <w:t xml:space="preserve">会場：　</w:t>
      </w:r>
      <w:r w:rsidRPr="0072061B">
        <w:rPr>
          <w:rFonts w:ascii="Times New Roman" w:eastAsiaTheme="minorEastAsia" w:hAnsi="Times New Roman" w:cs="Times New Roman" w:hint="eastAsia"/>
          <w:b/>
          <w:bCs/>
          <w:color w:val="313131"/>
          <w:w w:val="102"/>
          <w:sz w:val="21"/>
          <w:szCs w:val="21"/>
        </w:rPr>
        <w:tab/>
      </w:r>
      <w:r w:rsidRPr="0072061B">
        <w:rPr>
          <w:rFonts w:ascii="Times New Roman" w:eastAsiaTheme="minorEastAsia" w:hAnsi="Times New Roman" w:cs="Times New Roman" w:hint="eastAsia"/>
          <w:b/>
          <w:bCs/>
          <w:color w:val="313131"/>
          <w:w w:val="102"/>
          <w:sz w:val="21"/>
          <w:szCs w:val="21"/>
        </w:rPr>
        <w:t>金沢商工会議所</w:t>
      </w:r>
      <w:r w:rsidRPr="0072061B">
        <w:rPr>
          <w:rFonts w:ascii="Times New Roman" w:eastAsiaTheme="minorEastAsia" w:hAnsi="Times New Roman" w:cs="Times New Roman" w:hint="eastAsia"/>
          <w:b/>
          <w:bCs/>
          <w:color w:val="313131"/>
          <w:w w:val="102"/>
          <w:sz w:val="21"/>
          <w:szCs w:val="21"/>
        </w:rPr>
        <w:t xml:space="preserve">  1F  </w:t>
      </w:r>
      <w:r w:rsidRPr="0072061B">
        <w:rPr>
          <w:rFonts w:ascii="Times New Roman" w:eastAsiaTheme="minorEastAsia" w:hAnsi="Times New Roman" w:cs="Times New Roman" w:hint="eastAsia"/>
          <w:b/>
          <w:bCs/>
          <w:color w:val="313131"/>
          <w:w w:val="102"/>
          <w:sz w:val="21"/>
          <w:szCs w:val="21"/>
        </w:rPr>
        <w:t>ホール</w:t>
      </w:r>
    </w:p>
    <w:p w14:paraId="2FACE7C3" w14:textId="0248CD47" w:rsidR="0072061B" w:rsidRDefault="0072061B" w:rsidP="0072061B">
      <w:pPr>
        <w:rPr>
          <w:rFonts w:ascii="Times New Roman" w:eastAsiaTheme="minorEastAsia" w:hAnsi="Times New Roman" w:cs="Times New Roman"/>
          <w:b/>
          <w:bCs/>
          <w:color w:val="313131"/>
          <w:w w:val="102"/>
          <w:sz w:val="21"/>
          <w:szCs w:val="21"/>
        </w:rPr>
      </w:pPr>
      <w:r w:rsidRPr="0072061B">
        <w:rPr>
          <w:rFonts w:ascii="Times New Roman" w:eastAsiaTheme="minorEastAsia" w:hAnsi="Times New Roman" w:cs="Times New Roman" w:hint="eastAsia"/>
          <w:b/>
          <w:bCs/>
          <w:color w:val="313131"/>
          <w:w w:val="102"/>
          <w:sz w:val="21"/>
          <w:szCs w:val="21"/>
        </w:rPr>
        <w:tab/>
      </w:r>
      <w:r w:rsidRPr="0072061B">
        <w:rPr>
          <w:rFonts w:ascii="Times New Roman" w:eastAsiaTheme="minorEastAsia" w:hAnsi="Times New Roman" w:cs="Times New Roman" w:hint="eastAsia"/>
          <w:b/>
          <w:bCs/>
          <w:color w:val="313131"/>
          <w:w w:val="102"/>
          <w:sz w:val="21"/>
          <w:szCs w:val="21"/>
        </w:rPr>
        <w:tab/>
      </w:r>
      <w:r w:rsidRPr="0072061B">
        <w:rPr>
          <w:rFonts w:ascii="Times New Roman" w:eastAsiaTheme="minorEastAsia" w:hAnsi="Times New Roman" w:cs="Times New Roman" w:hint="eastAsia"/>
          <w:b/>
          <w:bCs/>
          <w:color w:val="313131"/>
          <w:w w:val="102"/>
          <w:sz w:val="21"/>
          <w:szCs w:val="21"/>
        </w:rPr>
        <w:tab/>
      </w:r>
      <w:r>
        <w:rPr>
          <w:rFonts w:ascii="Times New Roman" w:eastAsiaTheme="minorEastAsia" w:hAnsi="Times New Roman" w:cs="Times New Roman"/>
          <w:b/>
          <w:bCs/>
          <w:color w:val="313131"/>
          <w:w w:val="102"/>
          <w:sz w:val="21"/>
          <w:szCs w:val="21"/>
        </w:rPr>
        <w:tab/>
      </w:r>
      <w:r w:rsidRPr="0072061B">
        <w:rPr>
          <w:rFonts w:ascii="Times New Roman" w:eastAsiaTheme="minorEastAsia" w:hAnsi="Times New Roman" w:cs="Times New Roman" w:hint="eastAsia"/>
          <w:b/>
          <w:bCs/>
          <w:color w:val="313131"/>
          <w:w w:val="102"/>
          <w:sz w:val="21"/>
          <w:szCs w:val="21"/>
        </w:rPr>
        <w:t>〒</w:t>
      </w:r>
      <w:r w:rsidRPr="0072061B">
        <w:rPr>
          <w:rFonts w:ascii="Times New Roman" w:eastAsiaTheme="minorEastAsia" w:hAnsi="Times New Roman" w:cs="Times New Roman"/>
          <w:b/>
          <w:bCs/>
          <w:color w:val="313131"/>
          <w:w w:val="102"/>
          <w:sz w:val="21"/>
          <w:szCs w:val="21"/>
        </w:rPr>
        <w:t xml:space="preserve">920-8639 </w:t>
      </w:r>
      <w:r w:rsidRPr="0072061B">
        <w:rPr>
          <w:rFonts w:ascii="Times New Roman" w:eastAsiaTheme="minorEastAsia" w:hAnsi="Times New Roman" w:cs="Times New Roman" w:hint="eastAsia"/>
          <w:b/>
          <w:bCs/>
          <w:color w:val="313131"/>
          <w:w w:val="102"/>
          <w:sz w:val="21"/>
          <w:szCs w:val="21"/>
        </w:rPr>
        <w:t>金沢市尾山町</w:t>
      </w:r>
      <w:r w:rsidRPr="0072061B">
        <w:rPr>
          <w:rFonts w:ascii="Times New Roman" w:eastAsiaTheme="minorEastAsia" w:hAnsi="Times New Roman" w:cs="Times New Roman"/>
          <w:b/>
          <w:bCs/>
          <w:color w:val="313131"/>
          <w:w w:val="102"/>
          <w:sz w:val="21"/>
          <w:szCs w:val="21"/>
        </w:rPr>
        <w:t>9</w:t>
      </w:r>
      <w:r w:rsidRPr="0072061B">
        <w:rPr>
          <w:rFonts w:ascii="Times New Roman" w:eastAsiaTheme="minorEastAsia" w:hAnsi="Times New Roman" w:cs="Times New Roman" w:hint="eastAsia"/>
          <w:b/>
          <w:bCs/>
          <w:color w:val="313131"/>
          <w:w w:val="102"/>
          <w:sz w:val="21"/>
          <w:szCs w:val="21"/>
        </w:rPr>
        <w:t>番</w:t>
      </w:r>
      <w:r w:rsidRPr="0072061B">
        <w:rPr>
          <w:rFonts w:ascii="Times New Roman" w:eastAsiaTheme="minorEastAsia" w:hAnsi="Times New Roman" w:cs="Times New Roman"/>
          <w:b/>
          <w:bCs/>
          <w:color w:val="313131"/>
          <w:w w:val="102"/>
          <w:sz w:val="21"/>
          <w:szCs w:val="21"/>
        </w:rPr>
        <w:t>13</w:t>
      </w:r>
      <w:r w:rsidRPr="0072061B">
        <w:rPr>
          <w:rFonts w:ascii="Times New Roman" w:eastAsiaTheme="minorEastAsia" w:hAnsi="Times New Roman" w:cs="Times New Roman" w:hint="eastAsia"/>
          <w:b/>
          <w:bCs/>
          <w:color w:val="313131"/>
          <w:w w:val="102"/>
          <w:sz w:val="21"/>
          <w:szCs w:val="21"/>
        </w:rPr>
        <w:t>号</w:t>
      </w:r>
      <w:r w:rsidRPr="0072061B">
        <w:rPr>
          <w:rFonts w:ascii="Times New Roman" w:eastAsiaTheme="minorEastAsia" w:hAnsi="Times New Roman" w:cs="Times New Roman" w:hint="eastAsia"/>
          <w:b/>
          <w:bCs/>
          <w:color w:val="313131"/>
          <w:w w:val="102"/>
          <w:sz w:val="21"/>
          <w:szCs w:val="21"/>
        </w:rPr>
        <w:t xml:space="preserve"> </w:t>
      </w:r>
      <w:r w:rsidRPr="0072061B">
        <w:rPr>
          <w:rFonts w:ascii="Times New Roman" w:eastAsiaTheme="minorEastAsia" w:hAnsi="Times New Roman" w:cs="Times New Roman"/>
          <w:b/>
          <w:bCs/>
          <w:color w:val="313131"/>
          <w:w w:val="102"/>
          <w:sz w:val="21"/>
          <w:szCs w:val="21"/>
        </w:rPr>
        <w:t>TEL: 076-263-1151</w:t>
      </w:r>
    </w:p>
    <w:p w14:paraId="6839EA83" w14:textId="77777777" w:rsidR="0072061B" w:rsidRPr="0072061B" w:rsidRDefault="0072061B" w:rsidP="0072061B">
      <w:pPr>
        <w:rPr>
          <w:rFonts w:ascii="Times New Roman" w:eastAsiaTheme="minorEastAsia" w:hAnsi="Times New Roman" w:cs="Times New Roman"/>
          <w:b/>
          <w:bCs/>
          <w:color w:val="313131"/>
          <w:w w:val="102"/>
          <w:sz w:val="21"/>
          <w:szCs w:val="21"/>
        </w:rPr>
      </w:pPr>
    </w:p>
    <w:p w14:paraId="1743F0A5" w14:textId="68AAFA14" w:rsidR="0072061B" w:rsidRPr="0072061B" w:rsidRDefault="0072061B" w:rsidP="0072061B">
      <w:pPr>
        <w:ind w:firstLine="720"/>
        <w:rPr>
          <w:rFonts w:ascii="Times New Roman" w:eastAsiaTheme="minorEastAsia" w:hAnsi="Times New Roman" w:cs="Times New Roman"/>
          <w:b/>
          <w:bCs/>
          <w:color w:val="313131"/>
          <w:w w:val="102"/>
          <w:sz w:val="21"/>
          <w:szCs w:val="21"/>
        </w:rPr>
      </w:pPr>
      <w:r w:rsidRPr="0072061B">
        <w:rPr>
          <w:rFonts w:ascii="Times New Roman" w:eastAsiaTheme="minorEastAsia" w:hAnsi="Times New Roman" w:cs="Times New Roman" w:hint="eastAsia"/>
          <w:b/>
          <w:bCs/>
          <w:color w:val="313131"/>
          <w:w w:val="102"/>
          <w:sz w:val="21"/>
          <w:szCs w:val="21"/>
        </w:rPr>
        <w:t>懇親会場：</w:t>
      </w:r>
      <w:r>
        <w:rPr>
          <w:rFonts w:ascii="Times New Roman" w:eastAsiaTheme="minorEastAsia" w:hAnsi="Times New Roman" w:cs="Times New Roman"/>
          <w:b/>
          <w:bCs/>
          <w:color w:val="313131"/>
          <w:w w:val="102"/>
          <w:sz w:val="21"/>
          <w:szCs w:val="21"/>
        </w:rPr>
        <w:tab/>
      </w:r>
      <w:r w:rsidRPr="0072061B">
        <w:rPr>
          <w:rFonts w:ascii="Times New Roman" w:eastAsiaTheme="minorEastAsia" w:hAnsi="Times New Roman" w:cs="Times New Roman" w:hint="eastAsia"/>
          <w:b/>
          <w:bCs/>
          <w:color w:val="313131"/>
          <w:w w:val="102"/>
          <w:sz w:val="21"/>
          <w:szCs w:val="21"/>
        </w:rPr>
        <w:t xml:space="preserve">しいのき迎賓館　</w:t>
      </w:r>
      <w:r w:rsidRPr="0072061B">
        <w:rPr>
          <w:rFonts w:ascii="Times New Roman" w:eastAsiaTheme="minorEastAsia" w:hAnsi="Times New Roman" w:cs="Times New Roman" w:hint="eastAsia"/>
          <w:b/>
          <w:bCs/>
          <w:color w:val="313131"/>
          <w:w w:val="102"/>
          <w:sz w:val="21"/>
          <w:szCs w:val="21"/>
        </w:rPr>
        <w:t xml:space="preserve">2F </w:t>
      </w:r>
      <w:r w:rsidRPr="0072061B">
        <w:rPr>
          <w:rFonts w:ascii="Times New Roman" w:eastAsiaTheme="minorEastAsia" w:hAnsi="Times New Roman" w:cs="Times New Roman" w:hint="eastAsia"/>
          <w:b/>
          <w:bCs/>
          <w:color w:val="313131"/>
          <w:w w:val="102"/>
          <w:sz w:val="21"/>
          <w:szCs w:val="21"/>
        </w:rPr>
        <w:t>イベントホール</w:t>
      </w:r>
      <w:r w:rsidRPr="0072061B">
        <w:rPr>
          <w:rFonts w:ascii="Times New Roman" w:eastAsiaTheme="minorEastAsia" w:hAnsi="Times New Roman" w:cs="Times New Roman" w:hint="eastAsia"/>
          <w:b/>
          <w:bCs/>
          <w:color w:val="313131"/>
          <w:w w:val="102"/>
          <w:sz w:val="21"/>
          <w:szCs w:val="21"/>
        </w:rPr>
        <w:t xml:space="preserve"> </w:t>
      </w:r>
      <w:r w:rsidRPr="0072061B">
        <w:rPr>
          <w:rFonts w:ascii="Times New Roman" w:eastAsiaTheme="minorEastAsia" w:hAnsi="Times New Roman" w:cs="Times New Roman"/>
          <w:b/>
          <w:bCs/>
          <w:color w:val="313131"/>
          <w:w w:val="102"/>
          <w:sz w:val="21"/>
          <w:szCs w:val="21"/>
        </w:rPr>
        <w:t>TEL: 076-261-1111</w:t>
      </w:r>
    </w:p>
    <w:p w14:paraId="509F29E9" w14:textId="77777777" w:rsidR="0072061B" w:rsidRPr="0072061B" w:rsidRDefault="0072061B" w:rsidP="0072061B">
      <w:pPr>
        <w:rPr>
          <w:rFonts w:ascii="Times New Roman" w:eastAsiaTheme="minorEastAsia" w:hAnsi="Times New Roman" w:cs="Times New Roman"/>
          <w:b/>
          <w:bCs/>
          <w:color w:val="313131"/>
          <w:w w:val="102"/>
          <w:sz w:val="21"/>
          <w:szCs w:val="21"/>
        </w:rPr>
      </w:pPr>
    </w:p>
    <w:p w14:paraId="02BEB890" w14:textId="77777777" w:rsidR="0072061B" w:rsidRDefault="0072061B" w:rsidP="0072061B">
      <w:pPr>
        <w:rPr>
          <w:rFonts w:ascii="Times New Roman" w:eastAsiaTheme="minorEastAsia" w:hAnsi="Times New Roman" w:cs="Times New Roman"/>
          <w:b/>
          <w:bCs/>
          <w:color w:val="313131"/>
          <w:w w:val="102"/>
          <w:sz w:val="21"/>
          <w:szCs w:val="21"/>
        </w:rPr>
      </w:pPr>
    </w:p>
    <w:p w14:paraId="4BDDC325" w14:textId="77777777" w:rsidR="0072061B" w:rsidRDefault="0072061B" w:rsidP="0072061B">
      <w:pPr>
        <w:rPr>
          <w:rFonts w:ascii="Times New Roman" w:eastAsiaTheme="minorEastAsia" w:hAnsi="Times New Roman" w:cs="Times New Roman"/>
          <w:b/>
          <w:bCs/>
          <w:color w:val="313131"/>
          <w:w w:val="102"/>
          <w:sz w:val="21"/>
          <w:szCs w:val="21"/>
        </w:rPr>
      </w:pPr>
    </w:p>
    <w:p w14:paraId="72946AEE" w14:textId="77777777" w:rsidR="0072061B" w:rsidRDefault="0072061B" w:rsidP="0072061B">
      <w:pPr>
        <w:rPr>
          <w:rFonts w:ascii="Times New Roman" w:eastAsiaTheme="minorEastAsia" w:hAnsi="Times New Roman" w:cs="Times New Roman"/>
          <w:b/>
          <w:bCs/>
          <w:color w:val="313131"/>
          <w:w w:val="102"/>
          <w:sz w:val="21"/>
          <w:szCs w:val="21"/>
        </w:rPr>
      </w:pPr>
    </w:p>
    <w:p w14:paraId="234B13E3" w14:textId="77777777" w:rsidR="0072061B" w:rsidRDefault="0072061B" w:rsidP="0072061B">
      <w:pPr>
        <w:rPr>
          <w:rFonts w:ascii="Times New Roman" w:eastAsiaTheme="minorEastAsia" w:hAnsi="Times New Roman" w:cs="Times New Roman"/>
          <w:b/>
          <w:bCs/>
          <w:color w:val="313131"/>
          <w:w w:val="102"/>
          <w:sz w:val="21"/>
          <w:szCs w:val="21"/>
        </w:rPr>
      </w:pPr>
    </w:p>
    <w:p w14:paraId="3A607451" w14:textId="51DFB572" w:rsidR="0072061B" w:rsidRDefault="0072061B" w:rsidP="0072061B">
      <w:pPr>
        <w:rPr>
          <w:rFonts w:ascii="Times New Roman" w:eastAsiaTheme="minorEastAsia" w:hAnsi="Times New Roman" w:cs="Times New Roman"/>
          <w:b/>
          <w:bCs/>
          <w:color w:val="313131"/>
          <w:w w:val="102"/>
          <w:sz w:val="21"/>
          <w:szCs w:val="21"/>
        </w:rPr>
      </w:pPr>
    </w:p>
    <w:p w14:paraId="62F117EC" w14:textId="77777777" w:rsidR="000E2D9E" w:rsidRDefault="000E2D9E" w:rsidP="0072061B">
      <w:pPr>
        <w:rPr>
          <w:rFonts w:ascii="Times New Roman" w:eastAsiaTheme="minorEastAsia" w:hAnsi="Times New Roman" w:cs="Times New Roman"/>
          <w:b/>
          <w:bCs/>
          <w:color w:val="313131"/>
          <w:w w:val="102"/>
          <w:sz w:val="21"/>
          <w:szCs w:val="21"/>
        </w:rPr>
      </w:pPr>
    </w:p>
    <w:p w14:paraId="7CB1C511" w14:textId="77777777" w:rsidR="000E2D9E" w:rsidRDefault="000E2D9E" w:rsidP="0072061B">
      <w:pPr>
        <w:rPr>
          <w:rFonts w:ascii="Times New Roman" w:eastAsiaTheme="minorEastAsia" w:hAnsi="Times New Roman" w:cs="Times New Roman"/>
          <w:b/>
          <w:bCs/>
          <w:color w:val="313131"/>
          <w:w w:val="102"/>
          <w:sz w:val="21"/>
          <w:szCs w:val="21"/>
        </w:rPr>
      </w:pPr>
    </w:p>
    <w:p w14:paraId="5896DD27" w14:textId="7DB845DA" w:rsidR="0072061B" w:rsidRDefault="0072061B">
      <w:pPr>
        <w:rPr>
          <w:rFonts w:ascii="Times New Roman" w:eastAsiaTheme="minorEastAsia" w:hAnsi="Times New Roman" w:cs="Times New Roman"/>
          <w:b/>
          <w:bCs/>
          <w:color w:val="313131"/>
          <w:w w:val="102"/>
          <w:sz w:val="16"/>
          <w:szCs w:val="16"/>
        </w:rPr>
      </w:pPr>
    </w:p>
    <w:p w14:paraId="5AAD195E" w14:textId="3DB31FAA" w:rsidR="0072061B" w:rsidRDefault="0072061B">
      <w:pPr>
        <w:rPr>
          <w:rFonts w:ascii="Times New Roman" w:eastAsiaTheme="minorEastAsia" w:hAnsi="Times New Roman" w:cs="Times New Roman"/>
          <w:b/>
          <w:bCs/>
          <w:color w:val="313131"/>
          <w:w w:val="102"/>
          <w:sz w:val="16"/>
          <w:szCs w:val="16"/>
        </w:rPr>
      </w:pPr>
      <w:r>
        <w:rPr>
          <w:rFonts w:ascii="Times New Roman" w:eastAsiaTheme="minorEastAsia" w:hAnsi="Times New Roman" w:cs="Times New Roman"/>
          <w:b/>
          <w:bCs/>
          <w:color w:val="313131"/>
          <w:w w:val="102"/>
          <w:sz w:val="16"/>
          <w:szCs w:val="16"/>
        </w:rPr>
        <w:br w:type="page"/>
      </w:r>
    </w:p>
    <w:p w14:paraId="14C60F26" w14:textId="72B65990"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21"/>
          <w:szCs w:val="21"/>
        </w:rPr>
      </w:pPr>
      <w:r w:rsidRPr="00CC4CB9">
        <w:rPr>
          <w:rFonts w:ascii="Times New Roman" w:eastAsiaTheme="minorEastAsia" w:hAnsi="Times New Roman" w:cs="Times New Roman" w:hint="eastAsia"/>
          <w:b/>
          <w:bCs/>
          <w:color w:val="313131"/>
          <w:w w:val="102"/>
        </w:rPr>
        <w:lastRenderedPageBreak/>
        <w:t>顎顔面包括歯科フォーラム</w:t>
      </w:r>
      <w:r w:rsidRPr="00CC4CB9">
        <w:rPr>
          <w:rFonts w:ascii="Times New Roman" w:eastAsiaTheme="minorEastAsia" w:hAnsi="Times New Roman" w:cs="Times New Roman"/>
          <w:b/>
          <w:bCs/>
          <w:color w:val="313131"/>
          <w:w w:val="102"/>
        </w:rPr>
        <w:tab/>
        <w:t xml:space="preserve">J-IDT Plus </w:t>
      </w:r>
      <w:r w:rsidRPr="00CC4CB9">
        <w:rPr>
          <w:rFonts w:ascii="Times New Roman" w:eastAsiaTheme="minorEastAsia" w:hAnsi="Times New Roman" w:cs="Times New Roman"/>
          <w:b/>
          <w:bCs/>
          <w:color w:val="313131"/>
          <w:w w:val="102"/>
        </w:rPr>
        <w:t>金沢大会　　プログラム</w:t>
      </w:r>
    </w:p>
    <w:p w14:paraId="6FFC186C" w14:textId="77777777" w:rsidR="00F60D86" w:rsidRPr="00F60D86"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6"/>
          <w:szCs w:val="16"/>
        </w:rPr>
      </w:pPr>
    </w:p>
    <w:p w14:paraId="3541DE5F"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b/>
          <w:bCs/>
          <w:color w:val="313131"/>
          <w:w w:val="102"/>
          <w:sz w:val="18"/>
          <w:szCs w:val="18"/>
        </w:rPr>
        <w:t xml:space="preserve">9:50 </w:t>
      </w:r>
      <w:r w:rsidRPr="00CC4CB9">
        <w:rPr>
          <w:rFonts w:ascii="Times New Roman" w:eastAsiaTheme="minorEastAsia" w:hAnsi="Times New Roman" w:cs="Times New Roman"/>
          <w:b/>
          <w:bCs/>
          <w:color w:val="313131"/>
          <w:w w:val="102"/>
          <w:sz w:val="18"/>
          <w:szCs w:val="18"/>
        </w:rPr>
        <w:tab/>
      </w:r>
      <w:r w:rsidRPr="00CC4CB9">
        <w:rPr>
          <w:rFonts w:ascii="Times New Roman" w:eastAsiaTheme="minorEastAsia" w:hAnsi="Times New Roman" w:cs="Times New Roman"/>
          <w:b/>
          <w:bCs/>
          <w:color w:val="313131"/>
          <w:w w:val="102"/>
          <w:sz w:val="18"/>
          <w:szCs w:val="18"/>
        </w:rPr>
        <w:t>開会挨拶　大会長　不島健持</w:t>
      </w:r>
    </w:p>
    <w:p w14:paraId="3AFCB529" w14:textId="406EC74E" w:rsidR="00F60D86" w:rsidRPr="00CC4CB9" w:rsidRDefault="0072061B"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b/>
          <w:bCs/>
          <w:color w:val="313131"/>
          <w:w w:val="102"/>
          <w:sz w:val="18"/>
          <w:szCs w:val="18"/>
        </w:rPr>
        <w:tab/>
      </w:r>
      <w:r w:rsidR="00F60D86" w:rsidRPr="00CC4CB9">
        <w:rPr>
          <w:rFonts w:ascii="Times New Roman" w:eastAsiaTheme="minorEastAsia" w:hAnsi="Times New Roman" w:cs="Times New Roman"/>
          <w:b/>
          <w:bCs/>
          <w:color w:val="313131"/>
          <w:w w:val="102"/>
          <w:sz w:val="18"/>
          <w:szCs w:val="18"/>
        </w:rPr>
        <w:t>K-IDT</w:t>
      </w:r>
      <w:r w:rsidR="00F60D86" w:rsidRPr="00CC4CB9">
        <w:rPr>
          <w:rFonts w:ascii="Times New Roman" w:eastAsiaTheme="minorEastAsia" w:hAnsi="Times New Roman" w:cs="Times New Roman"/>
          <w:b/>
          <w:bCs/>
          <w:color w:val="313131"/>
          <w:w w:val="102"/>
          <w:sz w:val="18"/>
          <w:szCs w:val="18"/>
        </w:rPr>
        <w:t>挨拶</w:t>
      </w:r>
      <w:r w:rsidR="00F60D86" w:rsidRPr="00CC4CB9">
        <w:rPr>
          <w:rFonts w:ascii="Times New Roman" w:eastAsiaTheme="minorEastAsia" w:hAnsi="Times New Roman" w:cs="Times New Roman"/>
          <w:b/>
          <w:bCs/>
          <w:color w:val="313131"/>
          <w:w w:val="102"/>
          <w:sz w:val="18"/>
          <w:szCs w:val="18"/>
        </w:rPr>
        <w:tab/>
        <w:t>Un-Bong Baik</w:t>
      </w:r>
      <w:r w:rsidR="00F60D86" w:rsidRPr="00CC4CB9">
        <w:rPr>
          <w:rFonts w:ascii="Times New Roman" w:eastAsiaTheme="minorEastAsia" w:hAnsi="Times New Roman" w:cs="Times New Roman"/>
          <w:b/>
          <w:bCs/>
          <w:color w:val="313131"/>
          <w:w w:val="102"/>
          <w:sz w:val="18"/>
          <w:szCs w:val="18"/>
        </w:rPr>
        <w:tab/>
      </w:r>
    </w:p>
    <w:p w14:paraId="0BBEA6C9"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p>
    <w:p w14:paraId="2C112C09"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b/>
          <w:bCs/>
          <w:color w:val="313131"/>
          <w:w w:val="102"/>
          <w:sz w:val="18"/>
          <w:szCs w:val="18"/>
        </w:rPr>
        <w:t>10:00-10:40</w:t>
      </w:r>
      <w:r w:rsidRPr="00CC4CB9">
        <w:rPr>
          <w:rFonts w:ascii="Times New Roman" w:eastAsiaTheme="minorEastAsia" w:hAnsi="Times New Roman" w:cs="Times New Roman"/>
          <w:b/>
          <w:bCs/>
          <w:color w:val="313131"/>
          <w:w w:val="102"/>
          <w:sz w:val="18"/>
          <w:szCs w:val="18"/>
        </w:rPr>
        <w:tab/>
      </w:r>
      <w:r w:rsidRPr="00CC4CB9">
        <w:rPr>
          <w:rFonts w:ascii="Times New Roman" w:eastAsiaTheme="minorEastAsia" w:hAnsi="Times New Roman" w:cs="Times New Roman"/>
          <w:b/>
          <w:bCs/>
          <w:color w:val="313131"/>
          <w:w w:val="102"/>
          <w:sz w:val="18"/>
          <w:szCs w:val="18"/>
        </w:rPr>
        <w:t>座長</w:t>
      </w:r>
      <w:r w:rsidRPr="00CC4CB9">
        <w:rPr>
          <w:rFonts w:ascii="Times New Roman" w:eastAsiaTheme="minorEastAsia" w:hAnsi="Times New Roman" w:cs="Times New Roman"/>
          <w:b/>
          <w:bCs/>
          <w:color w:val="313131"/>
          <w:w w:val="102"/>
          <w:sz w:val="18"/>
          <w:szCs w:val="18"/>
        </w:rPr>
        <w:t xml:space="preserve">: </w:t>
      </w:r>
      <w:r w:rsidRPr="00CC4CB9">
        <w:rPr>
          <w:rFonts w:ascii="Times New Roman" w:eastAsiaTheme="minorEastAsia" w:hAnsi="Times New Roman" w:cs="Times New Roman"/>
          <w:b/>
          <w:bCs/>
          <w:color w:val="313131"/>
          <w:w w:val="102"/>
          <w:sz w:val="18"/>
          <w:szCs w:val="18"/>
        </w:rPr>
        <w:t>上地潤（ミライオルソ旭川公園通り矯正歯科：旭川）</w:t>
      </w:r>
    </w:p>
    <w:p w14:paraId="29D325E5"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b/>
          <w:bCs/>
          <w:color w:val="313131"/>
          <w:w w:val="102"/>
          <w:sz w:val="18"/>
          <w:szCs w:val="18"/>
        </w:rPr>
        <w:t>Chang Wongun (Head of Milestone dental clinic: Seoul)</w:t>
      </w:r>
    </w:p>
    <w:p w14:paraId="246186C1"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hint="eastAsia"/>
          <w:b/>
          <w:bCs/>
          <w:color w:val="313131"/>
          <w:w w:val="102"/>
          <w:sz w:val="18"/>
          <w:szCs w:val="18"/>
        </w:rPr>
        <w:t>「</w:t>
      </w:r>
      <w:r w:rsidRPr="00CC4CB9">
        <w:rPr>
          <w:rFonts w:ascii="Times New Roman" w:eastAsiaTheme="minorEastAsia" w:hAnsi="Times New Roman" w:cs="Times New Roman"/>
          <w:b/>
          <w:bCs/>
          <w:color w:val="313131"/>
          <w:w w:val="102"/>
          <w:sz w:val="18"/>
          <w:szCs w:val="18"/>
        </w:rPr>
        <w:t>SERAFIN clear aligner orthodontic treatment of patients with periodontal problem</w:t>
      </w:r>
      <w:r w:rsidRPr="00CC4CB9">
        <w:rPr>
          <w:rFonts w:ascii="Times New Roman" w:eastAsiaTheme="minorEastAsia" w:hAnsi="Times New Roman" w:cs="Times New Roman"/>
          <w:b/>
          <w:bCs/>
          <w:color w:val="313131"/>
          <w:w w:val="102"/>
          <w:sz w:val="18"/>
          <w:szCs w:val="18"/>
        </w:rPr>
        <w:t>」</w:t>
      </w:r>
    </w:p>
    <w:p w14:paraId="4C7B554E"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p>
    <w:p w14:paraId="32847E35"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b/>
          <w:bCs/>
          <w:color w:val="313131"/>
          <w:w w:val="102"/>
          <w:sz w:val="18"/>
          <w:szCs w:val="18"/>
        </w:rPr>
        <w:t>10:45-11:25</w:t>
      </w:r>
      <w:r w:rsidRPr="00CC4CB9">
        <w:rPr>
          <w:rFonts w:ascii="Times New Roman" w:eastAsiaTheme="minorEastAsia" w:hAnsi="Times New Roman" w:cs="Times New Roman"/>
          <w:b/>
          <w:bCs/>
          <w:color w:val="313131"/>
          <w:w w:val="102"/>
          <w:sz w:val="18"/>
          <w:szCs w:val="18"/>
        </w:rPr>
        <w:tab/>
      </w:r>
      <w:r w:rsidRPr="00CC4CB9">
        <w:rPr>
          <w:rFonts w:ascii="Times New Roman" w:eastAsiaTheme="minorEastAsia" w:hAnsi="Times New Roman" w:cs="Times New Roman"/>
          <w:b/>
          <w:bCs/>
          <w:color w:val="313131"/>
          <w:w w:val="102"/>
          <w:sz w:val="18"/>
          <w:szCs w:val="18"/>
        </w:rPr>
        <w:t>座長</w:t>
      </w:r>
      <w:r w:rsidRPr="00CC4CB9">
        <w:rPr>
          <w:rFonts w:ascii="Times New Roman" w:eastAsiaTheme="minorEastAsia" w:hAnsi="Times New Roman" w:cs="Times New Roman"/>
          <w:b/>
          <w:bCs/>
          <w:color w:val="313131"/>
          <w:w w:val="102"/>
          <w:sz w:val="18"/>
          <w:szCs w:val="18"/>
        </w:rPr>
        <w:t xml:space="preserve">: </w:t>
      </w:r>
      <w:r w:rsidRPr="00CC4CB9">
        <w:rPr>
          <w:rFonts w:ascii="Times New Roman" w:eastAsiaTheme="minorEastAsia" w:hAnsi="Times New Roman" w:cs="Times New Roman"/>
          <w:b/>
          <w:bCs/>
          <w:color w:val="313131"/>
          <w:w w:val="102"/>
          <w:sz w:val="18"/>
          <w:szCs w:val="18"/>
        </w:rPr>
        <w:t>崎原盛貴（ユニバーサル矯正歯科クリニック：沖縄）</w:t>
      </w:r>
    </w:p>
    <w:p w14:paraId="1FEA8E2C"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hint="eastAsia"/>
          <w:b/>
          <w:bCs/>
          <w:color w:val="313131"/>
          <w:w w:val="102"/>
          <w:sz w:val="18"/>
          <w:szCs w:val="18"/>
        </w:rPr>
        <w:t>小西弘晃（小西歯科医院：高松）</w:t>
      </w:r>
    </w:p>
    <w:p w14:paraId="045CFC70"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hint="eastAsia"/>
          <w:b/>
          <w:bCs/>
          <w:color w:val="313131"/>
          <w:w w:val="102"/>
          <w:sz w:val="18"/>
          <w:szCs w:val="18"/>
        </w:rPr>
        <w:t>「包括診療における力のコントロール」</w:t>
      </w:r>
    </w:p>
    <w:p w14:paraId="7E4D0EFA"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p>
    <w:p w14:paraId="6D449929"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b/>
          <w:bCs/>
          <w:color w:val="313131"/>
          <w:w w:val="102"/>
          <w:sz w:val="18"/>
          <w:szCs w:val="18"/>
        </w:rPr>
        <w:t>11:30-12:10</w:t>
      </w:r>
      <w:r w:rsidRPr="00CC4CB9">
        <w:rPr>
          <w:rFonts w:ascii="Times New Roman" w:eastAsiaTheme="minorEastAsia" w:hAnsi="Times New Roman" w:cs="Times New Roman"/>
          <w:b/>
          <w:bCs/>
          <w:color w:val="313131"/>
          <w:w w:val="102"/>
          <w:sz w:val="18"/>
          <w:szCs w:val="18"/>
        </w:rPr>
        <w:tab/>
      </w:r>
      <w:r w:rsidRPr="00CC4CB9">
        <w:rPr>
          <w:rFonts w:ascii="Times New Roman" w:eastAsiaTheme="minorEastAsia" w:hAnsi="Times New Roman" w:cs="Times New Roman"/>
          <w:b/>
          <w:bCs/>
          <w:color w:val="313131"/>
          <w:w w:val="102"/>
          <w:sz w:val="18"/>
          <w:szCs w:val="18"/>
        </w:rPr>
        <w:t>座長</w:t>
      </w:r>
      <w:r w:rsidRPr="00CC4CB9">
        <w:rPr>
          <w:rFonts w:ascii="Times New Roman" w:eastAsiaTheme="minorEastAsia" w:hAnsi="Times New Roman" w:cs="Times New Roman"/>
          <w:b/>
          <w:bCs/>
          <w:color w:val="313131"/>
          <w:w w:val="102"/>
          <w:sz w:val="18"/>
          <w:szCs w:val="18"/>
        </w:rPr>
        <w:t xml:space="preserve">: </w:t>
      </w:r>
      <w:r w:rsidRPr="00CC4CB9">
        <w:rPr>
          <w:rFonts w:ascii="Times New Roman" w:eastAsiaTheme="minorEastAsia" w:hAnsi="Times New Roman" w:cs="Times New Roman"/>
          <w:b/>
          <w:bCs/>
          <w:color w:val="313131"/>
          <w:w w:val="102"/>
          <w:sz w:val="18"/>
          <w:szCs w:val="18"/>
        </w:rPr>
        <w:t>鈴木裕樹（</w:t>
      </w:r>
      <w:r w:rsidRPr="00CC4CB9">
        <w:rPr>
          <w:rFonts w:ascii="Times New Roman" w:eastAsiaTheme="minorEastAsia" w:hAnsi="Times New Roman" w:cs="Times New Roman"/>
          <w:b/>
          <w:bCs/>
          <w:color w:val="313131"/>
          <w:w w:val="102"/>
          <w:sz w:val="18"/>
          <w:szCs w:val="18"/>
        </w:rPr>
        <w:t>YM</w:t>
      </w:r>
      <w:r w:rsidRPr="00CC4CB9">
        <w:rPr>
          <w:rFonts w:ascii="Times New Roman" w:eastAsiaTheme="minorEastAsia" w:hAnsi="Times New Roman" w:cs="Times New Roman"/>
          <w:b/>
          <w:bCs/>
          <w:color w:val="313131"/>
          <w:w w:val="102"/>
          <w:sz w:val="18"/>
          <w:szCs w:val="18"/>
        </w:rPr>
        <w:t>デンタル：仙台）</w:t>
      </w:r>
    </w:p>
    <w:p w14:paraId="7BB49BF9"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hint="eastAsia"/>
          <w:b/>
          <w:bCs/>
          <w:color w:val="313131"/>
          <w:w w:val="102"/>
          <w:sz w:val="18"/>
          <w:szCs w:val="18"/>
        </w:rPr>
        <w:t>尾島賢治（スマイルイノベーション矯正歯科：新宿）</w:t>
      </w:r>
    </w:p>
    <w:p w14:paraId="5AD096D1"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b/>
          <w:bCs/>
          <w:color w:val="313131"/>
          <w:w w:val="102"/>
          <w:sz w:val="18"/>
          <w:szCs w:val="18"/>
        </w:rPr>
        <w:tab/>
      </w:r>
      <w:r w:rsidRPr="00CC4CB9">
        <w:rPr>
          <w:rFonts w:ascii="Times New Roman" w:eastAsiaTheme="minorEastAsia" w:hAnsi="Times New Roman" w:cs="Times New Roman"/>
          <w:b/>
          <w:bCs/>
          <w:color w:val="313131"/>
          <w:w w:val="102"/>
          <w:sz w:val="18"/>
          <w:szCs w:val="18"/>
        </w:rPr>
        <w:t>「シニア患者における形状記憶アライナー治療を含めた</w:t>
      </w:r>
      <w:r w:rsidRPr="00CC4CB9">
        <w:rPr>
          <w:rFonts w:ascii="Times New Roman" w:eastAsiaTheme="minorEastAsia" w:hAnsi="Times New Roman" w:cs="Times New Roman"/>
          <w:b/>
          <w:bCs/>
          <w:color w:val="313131"/>
          <w:w w:val="102"/>
          <w:sz w:val="18"/>
          <w:szCs w:val="18"/>
        </w:rPr>
        <w:t>IDT</w:t>
      </w:r>
      <w:r w:rsidRPr="00CC4CB9">
        <w:rPr>
          <w:rFonts w:ascii="Times New Roman" w:eastAsiaTheme="minorEastAsia" w:hAnsi="Times New Roman" w:cs="Times New Roman"/>
          <w:b/>
          <w:bCs/>
          <w:color w:val="313131"/>
          <w:w w:val="102"/>
          <w:sz w:val="18"/>
          <w:szCs w:val="18"/>
        </w:rPr>
        <w:t>」</w:t>
      </w:r>
    </w:p>
    <w:p w14:paraId="0F36B768"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p>
    <w:p w14:paraId="4126BE57"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b/>
          <w:bCs/>
          <w:color w:val="313131"/>
          <w:w w:val="102"/>
          <w:sz w:val="18"/>
          <w:szCs w:val="18"/>
        </w:rPr>
        <w:t>12:10-13:20</w:t>
      </w:r>
      <w:r w:rsidRPr="00CC4CB9">
        <w:rPr>
          <w:rFonts w:ascii="Times New Roman" w:eastAsiaTheme="minorEastAsia" w:hAnsi="Times New Roman" w:cs="Times New Roman"/>
          <w:b/>
          <w:bCs/>
          <w:color w:val="313131"/>
          <w:w w:val="102"/>
          <w:sz w:val="18"/>
          <w:szCs w:val="18"/>
        </w:rPr>
        <w:tab/>
      </w:r>
      <w:r w:rsidRPr="00CC4CB9">
        <w:rPr>
          <w:rFonts w:ascii="Times New Roman" w:eastAsiaTheme="minorEastAsia" w:hAnsi="Times New Roman" w:cs="Times New Roman"/>
          <w:b/>
          <w:bCs/>
          <w:color w:val="313131"/>
          <w:w w:val="102"/>
          <w:sz w:val="18"/>
          <w:szCs w:val="18"/>
        </w:rPr>
        <w:t>昼食</w:t>
      </w:r>
    </w:p>
    <w:p w14:paraId="0660D3DE"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p>
    <w:p w14:paraId="4BACB155"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b/>
          <w:bCs/>
          <w:color w:val="313131"/>
          <w:w w:val="102"/>
          <w:sz w:val="18"/>
          <w:szCs w:val="18"/>
        </w:rPr>
        <w:t>12:30-13:10</w:t>
      </w:r>
      <w:r w:rsidRPr="00CC4CB9">
        <w:rPr>
          <w:rFonts w:ascii="Times New Roman" w:eastAsiaTheme="minorEastAsia" w:hAnsi="Times New Roman" w:cs="Times New Roman"/>
          <w:b/>
          <w:bCs/>
          <w:color w:val="313131"/>
          <w:w w:val="102"/>
          <w:sz w:val="18"/>
          <w:szCs w:val="18"/>
        </w:rPr>
        <w:tab/>
      </w:r>
      <w:r w:rsidRPr="00CC4CB9">
        <w:rPr>
          <w:rFonts w:ascii="Times New Roman" w:eastAsiaTheme="minorEastAsia" w:hAnsi="Times New Roman" w:cs="Times New Roman"/>
          <w:b/>
          <w:bCs/>
          <w:color w:val="313131"/>
          <w:w w:val="102"/>
          <w:sz w:val="18"/>
          <w:szCs w:val="18"/>
        </w:rPr>
        <w:t>ランチョンセミナー</w:t>
      </w:r>
      <w:r w:rsidRPr="00CC4CB9">
        <w:rPr>
          <w:rFonts w:ascii="Times New Roman" w:eastAsiaTheme="minorEastAsia" w:hAnsi="Times New Roman" w:cs="Times New Roman"/>
          <w:b/>
          <w:bCs/>
          <w:color w:val="313131"/>
          <w:w w:val="102"/>
          <w:sz w:val="18"/>
          <w:szCs w:val="18"/>
        </w:rPr>
        <w:tab/>
      </w:r>
      <w:r w:rsidRPr="00CC4CB9">
        <w:rPr>
          <w:rFonts w:ascii="Times New Roman" w:eastAsiaTheme="minorEastAsia" w:hAnsi="Times New Roman" w:cs="Times New Roman"/>
          <w:b/>
          <w:bCs/>
          <w:color w:val="313131"/>
          <w:w w:val="102"/>
          <w:sz w:val="18"/>
          <w:szCs w:val="18"/>
        </w:rPr>
        <w:t>座長</w:t>
      </w:r>
      <w:r w:rsidRPr="00CC4CB9">
        <w:rPr>
          <w:rFonts w:ascii="Times New Roman" w:eastAsiaTheme="minorEastAsia" w:hAnsi="Times New Roman" w:cs="Times New Roman"/>
          <w:b/>
          <w:bCs/>
          <w:color w:val="313131"/>
          <w:w w:val="102"/>
          <w:sz w:val="18"/>
          <w:szCs w:val="18"/>
        </w:rPr>
        <w:t xml:space="preserve">: </w:t>
      </w:r>
      <w:r w:rsidRPr="00CC4CB9">
        <w:rPr>
          <w:rFonts w:ascii="Times New Roman" w:eastAsiaTheme="minorEastAsia" w:hAnsi="Times New Roman" w:cs="Times New Roman"/>
          <w:b/>
          <w:bCs/>
          <w:color w:val="313131"/>
          <w:w w:val="102"/>
          <w:sz w:val="18"/>
          <w:szCs w:val="18"/>
        </w:rPr>
        <w:t>安井正紀（宮崎台やすい矯正歯科クリニック：川崎）</w:t>
      </w:r>
    </w:p>
    <w:p w14:paraId="3B1BE0DF"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hint="eastAsia"/>
          <w:b/>
          <w:bCs/>
          <w:color w:val="313131"/>
          <w:w w:val="102"/>
          <w:sz w:val="18"/>
          <w:szCs w:val="18"/>
        </w:rPr>
        <w:t>田村利之（神奈川歯科大学特任教授）</w:t>
      </w:r>
    </w:p>
    <w:p w14:paraId="378EA06E"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hint="eastAsia"/>
          <w:b/>
          <w:bCs/>
          <w:color w:val="313131"/>
          <w:w w:val="102"/>
          <w:sz w:val="18"/>
          <w:szCs w:val="18"/>
        </w:rPr>
        <w:t>「矯正治療に関わる歯周形成手術」</w:t>
      </w:r>
    </w:p>
    <w:p w14:paraId="75AD787F"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p>
    <w:p w14:paraId="1AF4867E"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b/>
          <w:bCs/>
          <w:color w:val="313131"/>
          <w:w w:val="102"/>
          <w:sz w:val="18"/>
          <w:szCs w:val="18"/>
        </w:rPr>
        <w:t>13:30-14:10</w:t>
      </w:r>
      <w:r w:rsidRPr="00CC4CB9">
        <w:rPr>
          <w:rFonts w:ascii="Times New Roman" w:eastAsiaTheme="minorEastAsia" w:hAnsi="Times New Roman" w:cs="Times New Roman"/>
          <w:b/>
          <w:bCs/>
          <w:color w:val="313131"/>
          <w:w w:val="102"/>
          <w:sz w:val="18"/>
          <w:szCs w:val="18"/>
        </w:rPr>
        <w:tab/>
      </w:r>
      <w:r w:rsidRPr="00CC4CB9">
        <w:rPr>
          <w:rFonts w:ascii="Times New Roman" w:eastAsiaTheme="minorEastAsia" w:hAnsi="Times New Roman" w:cs="Times New Roman"/>
          <w:b/>
          <w:bCs/>
          <w:color w:val="313131"/>
          <w:w w:val="102"/>
          <w:sz w:val="18"/>
          <w:szCs w:val="18"/>
        </w:rPr>
        <w:t>座長</w:t>
      </w:r>
      <w:r w:rsidRPr="00CC4CB9">
        <w:rPr>
          <w:rFonts w:ascii="Times New Roman" w:eastAsiaTheme="minorEastAsia" w:hAnsi="Times New Roman" w:cs="Times New Roman"/>
          <w:b/>
          <w:bCs/>
          <w:color w:val="313131"/>
          <w:w w:val="102"/>
          <w:sz w:val="18"/>
          <w:szCs w:val="18"/>
        </w:rPr>
        <w:t xml:space="preserve">: </w:t>
      </w:r>
      <w:r w:rsidRPr="00CC4CB9">
        <w:rPr>
          <w:rFonts w:ascii="Times New Roman" w:eastAsiaTheme="minorEastAsia" w:hAnsi="Times New Roman" w:cs="Times New Roman"/>
          <w:b/>
          <w:bCs/>
          <w:color w:val="313131"/>
          <w:w w:val="102"/>
          <w:sz w:val="18"/>
          <w:szCs w:val="18"/>
        </w:rPr>
        <w:t>犬束信一（いぬづか矯正歯科：安城）</w:t>
      </w:r>
    </w:p>
    <w:p w14:paraId="31D8480C"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hint="eastAsia"/>
          <w:b/>
          <w:bCs/>
          <w:color w:val="313131"/>
          <w:w w:val="102"/>
          <w:sz w:val="18"/>
          <w:szCs w:val="18"/>
        </w:rPr>
        <w:t>不島健持（かなざわ矯正歯科クリニック：金沢）</w:t>
      </w:r>
    </w:p>
    <w:p w14:paraId="5150B7A5"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hint="eastAsia"/>
          <w:b/>
          <w:bCs/>
          <w:color w:val="313131"/>
          <w:w w:val="102"/>
          <w:sz w:val="18"/>
          <w:szCs w:val="18"/>
        </w:rPr>
        <w:t>「歯周組織に対する力の影響」</w:t>
      </w:r>
    </w:p>
    <w:p w14:paraId="20A21321"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p>
    <w:p w14:paraId="04C498D5"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b/>
          <w:bCs/>
          <w:color w:val="313131"/>
          <w:w w:val="102"/>
          <w:sz w:val="18"/>
          <w:szCs w:val="18"/>
        </w:rPr>
        <w:t>14:15-14:55</w:t>
      </w:r>
      <w:r w:rsidRPr="00CC4CB9">
        <w:rPr>
          <w:rFonts w:ascii="Times New Roman" w:eastAsiaTheme="minorEastAsia" w:hAnsi="Times New Roman" w:cs="Times New Roman"/>
          <w:b/>
          <w:bCs/>
          <w:color w:val="313131"/>
          <w:w w:val="102"/>
          <w:sz w:val="18"/>
          <w:szCs w:val="18"/>
        </w:rPr>
        <w:tab/>
      </w:r>
      <w:r w:rsidRPr="00CC4CB9">
        <w:rPr>
          <w:rFonts w:ascii="Times New Roman" w:eastAsiaTheme="minorEastAsia" w:hAnsi="Times New Roman" w:cs="Times New Roman"/>
          <w:b/>
          <w:bCs/>
          <w:color w:val="313131"/>
          <w:w w:val="102"/>
          <w:sz w:val="18"/>
          <w:szCs w:val="18"/>
        </w:rPr>
        <w:t>座長</w:t>
      </w:r>
      <w:r w:rsidRPr="00CC4CB9">
        <w:rPr>
          <w:rFonts w:ascii="Times New Roman" w:eastAsiaTheme="minorEastAsia" w:hAnsi="Times New Roman" w:cs="Times New Roman"/>
          <w:b/>
          <w:bCs/>
          <w:color w:val="313131"/>
          <w:w w:val="102"/>
          <w:sz w:val="18"/>
          <w:szCs w:val="18"/>
        </w:rPr>
        <w:t>: Un-Bon Baik (Smile with Orthodontic Clinic: Seoul)</w:t>
      </w:r>
    </w:p>
    <w:p w14:paraId="0527CD91"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b/>
          <w:bCs/>
          <w:color w:val="313131"/>
          <w:w w:val="102"/>
          <w:sz w:val="18"/>
          <w:szCs w:val="18"/>
        </w:rPr>
        <w:t>Yoon-Ji Kim</w:t>
      </w:r>
      <w:r w:rsidRPr="00CC4CB9">
        <w:rPr>
          <w:rFonts w:ascii="Times New Roman" w:eastAsiaTheme="minorEastAsia" w:hAnsi="Times New Roman" w:cs="Times New Roman"/>
          <w:b/>
          <w:bCs/>
          <w:color w:val="313131"/>
          <w:w w:val="102"/>
          <w:sz w:val="18"/>
          <w:szCs w:val="18"/>
        </w:rPr>
        <w:t>（</w:t>
      </w:r>
      <w:r w:rsidRPr="00CC4CB9">
        <w:rPr>
          <w:rFonts w:ascii="Times New Roman" w:eastAsiaTheme="minorEastAsia" w:hAnsi="Times New Roman" w:cs="Times New Roman"/>
          <w:b/>
          <w:bCs/>
          <w:color w:val="313131"/>
          <w:w w:val="102"/>
          <w:sz w:val="18"/>
          <w:szCs w:val="18"/>
        </w:rPr>
        <w:t>Prof. Asan Medical Center: Seoul)</w:t>
      </w:r>
    </w:p>
    <w:p w14:paraId="6305F144"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hint="eastAsia"/>
          <w:b/>
          <w:bCs/>
          <w:color w:val="313131"/>
          <w:w w:val="102"/>
          <w:sz w:val="18"/>
          <w:szCs w:val="18"/>
        </w:rPr>
        <w:t>「</w:t>
      </w:r>
      <w:r w:rsidRPr="00CC4CB9">
        <w:rPr>
          <w:rFonts w:ascii="Times New Roman" w:eastAsiaTheme="minorEastAsia" w:hAnsi="Times New Roman" w:cs="Times New Roman"/>
          <w:b/>
          <w:bCs/>
          <w:color w:val="313131"/>
          <w:w w:val="102"/>
          <w:sz w:val="18"/>
          <w:szCs w:val="18"/>
        </w:rPr>
        <w:t>Myofunctional therapy in periodontally compromised patients</w:t>
      </w:r>
      <w:r w:rsidRPr="00CC4CB9">
        <w:rPr>
          <w:rFonts w:ascii="Times New Roman" w:eastAsiaTheme="minorEastAsia" w:hAnsi="Times New Roman" w:cs="Times New Roman"/>
          <w:b/>
          <w:bCs/>
          <w:color w:val="313131"/>
          <w:w w:val="102"/>
          <w:sz w:val="18"/>
          <w:szCs w:val="18"/>
        </w:rPr>
        <w:t>」</w:t>
      </w:r>
    </w:p>
    <w:p w14:paraId="7605A361"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p>
    <w:p w14:paraId="5159ACBC"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b/>
          <w:bCs/>
          <w:color w:val="313131"/>
          <w:w w:val="102"/>
          <w:sz w:val="18"/>
          <w:szCs w:val="18"/>
        </w:rPr>
        <w:t>15:00-15:40</w:t>
      </w:r>
      <w:r w:rsidRPr="00CC4CB9">
        <w:rPr>
          <w:rFonts w:ascii="Times New Roman" w:eastAsiaTheme="minorEastAsia" w:hAnsi="Times New Roman" w:cs="Times New Roman"/>
          <w:b/>
          <w:bCs/>
          <w:color w:val="313131"/>
          <w:w w:val="102"/>
          <w:sz w:val="18"/>
          <w:szCs w:val="18"/>
        </w:rPr>
        <w:tab/>
      </w:r>
      <w:r w:rsidRPr="00CC4CB9">
        <w:rPr>
          <w:rFonts w:ascii="Times New Roman" w:eastAsiaTheme="minorEastAsia" w:hAnsi="Times New Roman" w:cs="Times New Roman"/>
          <w:b/>
          <w:bCs/>
          <w:color w:val="313131"/>
          <w:w w:val="102"/>
          <w:sz w:val="18"/>
          <w:szCs w:val="18"/>
        </w:rPr>
        <w:t>座長</w:t>
      </w:r>
      <w:r w:rsidRPr="00CC4CB9">
        <w:rPr>
          <w:rFonts w:ascii="Times New Roman" w:eastAsiaTheme="minorEastAsia" w:hAnsi="Times New Roman" w:cs="Times New Roman"/>
          <w:b/>
          <w:bCs/>
          <w:color w:val="313131"/>
          <w:w w:val="102"/>
          <w:sz w:val="18"/>
          <w:szCs w:val="18"/>
        </w:rPr>
        <w:t xml:space="preserve">: </w:t>
      </w:r>
      <w:r w:rsidRPr="00CC4CB9">
        <w:rPr>
          <w:rFonts w:ascii="Times New Roman" w:eastAsiaTheme="minorEastAsia" w:hAnsi="Times New Roman" w:cs="Times New Roman"/>
          <w:b/>
          <w:bCs/>
          <w:color w:val="313131"/>
          <w:w w:val="102"/>
          <w:sz w:val="18"/>
          <w:szCs w:val="18"/>
        </w:rPr>
        <w:t>不島健持（かなざわ矯正歯科クリニック：金沢）</w:t>
      </w:r>
    </w:p>
    <w:p w14:paraId="784482BB"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hint="eastAsia"/>
          <w:b/>
          <w:bCs/>
          <w:color w:val="313131"/>
          <w:w w:val="102"/>
          <w:sz w:val="18"/>
          <w:szCs w:val="18"/>
        </w:rPr>
        <w:t>濱中僚（長崎大学大学院医歯薬学総合研究科</w:t>
      </w:r>
      <w:r w:rsidRPr="00CC4CB9">
        <w:rPr>
          <w:rFonts w:ascii="Times New Roman" w:eastAsiaTheme="minorEastAsia" w:hAnsi="Times New Roman" w:cs="Times New Roman"/>
          <w:b/>
          <w:bCs/>
          <w:color w:val="313131"/>
          <w:w w:val="102"/>
          <w:sz w:val="18"/>
          <w:szCs w:val="18"/>
        </w:rPr>
        <w:t xml:space="preserve"> </w:t>
      </w:r>
      <w:r w:rsidRPr="00CC4CB9">
        <w:rPr>
          <w:rFonts w:ascii="Times New Roman" w:eastAsiaTheme="minorEastAsia" w:hAnsi="Times New Roman" w:cs="Times New Roman"/>
          <w:b/>
          <w:bCs/>
          <w:color w:val="313131"/>
          <w:w w:val="102"/>
          <w:sz w:val="18"/>
          <w:szCs w:val="18"/>
        </w:rPr>
        <w:t>歯科矯正学分野）</w:t>
      </w:r>
    </w:p>
    <w:p w14:paraId="77584959"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hint="eastAsia"/>
          <w:b/>
          <w:bCs/>
          <w:color w:val="313131"/>
          <w:w w:val="102"/>
          <w:sz w:val="18"/>
          <w:szCs w:val="18"/>
        </w:rPr>
        <w:t>「三次元歯列自動セットアップ</w:t>
      </w:r>
      <w:r w:rsidRPr="00CC4CB9">
        <w:rPr>
          <w:rFonts w:ascii="Times New Roman" w:eastAsiaTheme="minorEastAsia" w:hAnsi="Times New Roman" w:cs="Times New Roman"/>
          <w:b/>
          <w:bCs/>
          <w:color w:val="313131"/>
          <w:w w:val="102"/>
          <w:sz w:val="18"/>
          <w:szCs w:val="18"/>
        </w:rPr>
        <w:t xml:space="preserve"> -</w:t>
      </w:r>
      <w:r w:rsidRPr="00CC4CB9">
        <w:rPr>
          <w:rFonts w:ascii="Times New Roman" w:eastAsiaTheme="minorEastAsia" w:hAnsi="Times New Roman" w:cs="Times New Roman"/>
          <w:b/>
          <w:bCs/>
          <w:color w:val="313131"/>
          <w:w w:val="102"/>
          <w:sz w:val="18"/>
          <w:szCs w:val="18"/>
        </w:rPr>
        <w:t>安全で効率的な歯の移動を求めて</w:t>
      </w:r>
      <w:r w:rsidRPr="00CC4CB9">
        <w:rPr>
          <w:rFonts w:ascii="Times New Roman" w:eastAsiaTheme="minorEastAsia" w:hAnsi="Times New Roman" w:cs="Times New Roman"/>
          <w:b/>
          <w:bCs/>
          <w:color w:val="313131"/>
          <w:w w:val="102"/>
          <w:sz w:val="18"/>
          <w:szCs w:val="18"/>
        </w:rPr>
        <w:t>-</w:t>
      </w:r>
      <w:r w:rsidRPr="00CC4CB9">
        <w:rPr>
          <w:rFonts w:ascii="Times New Roman" w:eastAsiaTheme="minorEastAsia" w:hAnsi="Times New Roman" w:cs="Times New Roman"/>
          <w:b/>
          <w:bCs/>
          <w:color w:val="313131"/>
          <w:w w:val="102"/>
          <w:sz w:val="18"/>
          <w:szCs w:val="18"/>
        </w:rPr>
        <w:t>」</w:t>
      </w:r>
    </w:p>
    <w:p w14:paraId="1102E0A2"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p>
    <w:p w14:paraId="36705FB9"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b/>
          <w:bCs/>
          <w:color w:val="313131"/>
          <w:w w:val="102"/>
          <w:sz w:val="18"/>
          <w:szCs w:val="18"/>
        </w:rPr>
        <w:t>15:55-16:35</w:t>
      </w:r>
      <w:r w:rsidRPr="00CC4CB9">
        <w:rPr>
          <w:rFonts w:ascii="Times New Roman" w:eastAsiaTheme="minorEastAsia" w:hAnsi="Times New Roman" w:cs="Times New Roman"/>
          <w:b/>
          <w:bCs/>
          <w:color w:val="313131"/>
          <w:w w:val="102"/>
          <w:sz w:val="18"/>
          <w:szCs w:val="18"/>
        </w:rPr>
        <w:tab/>
      </w:r>
      <w:r w:rsidRPr="00CC4CB9">
        <w:rPr>
          <w:rFonts w:ascii="Times New Roman" w:eastAsiaTheme="minorEastAsia" w:hAnsi="Times New Roman" w:cs="Times New Roman"/>
          <w:b/>
          <w:bCs/>
          <w:color w:val="313131"/>
          <w:w w:val="102"/>
          <w:sz w:val="18"/>
          <w:szCs w:val="18"/>
        </w:rPr>
        <w:t>座長</w:t>
      </w:r>
      <w:r w:rsidRPr="00CC4CB9">
        <w:rPr>
          <w:rFonts w:ascii="Times New Roman" w:eastAsiaTheme="minorEastAsia" w:hAnsi="Times New Roman" w:cs="Times New Roman"/>
          <w:b/>
          <w:bCs/>
          <w:color w:val="313131"/>
          <w:w w:val="102"/>
          <w:sz w:val="18"/>
          <w:szCs w:val="18"/>
        </w:rPr>
        <w:t xml:space="preserve">: </w:t>
      </w:r>
      <w:r w:rsidRPr="00CC4CB9">
        <w:rPr>
          <w:rFonts w:ascii="Times New Roman" w:eastAsiaTheme="minorEastAsia" w:hAnsi="Times New Roman" w:cs="Times New Roman"/>
          <w:b/>
          <w:bCs/>
          <w:color w:val="313131"/>
          <w:w w:val="102"/>
          <w:sz w:val="18"/>
          <w:szCs w:val="18"/>
        </w:rPr>
        <w:t>永山純一郎（ながやま矯正歯科クリニック：北九州）</w:t>
      </w:r>
    </w:p>
    <w:p w14:paraId="077F47B4" w14:textId="2CD5CFB7" w:rsidR="0072061B" w:rsidRPr="00CC4CB9" w:rsidRDefault="00F60D86" w:rsidP="0072061B">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hint="eastAsia"/>
          <w:b/>
          <w:bCs/>
          <w:color w:val="313131"/>
          <w:w w:val="102"/>
          <w:sz w:val="18"/>
          <w:szCs w:val="18"/>
        </w:rPr>
        <w:t>菅原準ニ（矯正歯科</w:t>
      </w:r>
      <w:r w:rsidRPr="00CC4CB9">
        <w:rPr>
          <w:rFonts w:ascii="Times New Roman" w:eastAsiaTheme="minorEastAsia" w:hAnsi="Times New Roman" w:cs="Times New Roman"/>
          <w:b/>
          <w:bCs/>
          <w:color w:val="313131"/>
          <w:w w:val="102"/>
          <w:sz w:val="18"/>
          <w:szCs w:val="18"/>
        </w:rPr>
        <w:t xml:space="preserve"> </w:t>
      </w:r>
      <w:r w:rsidRPr="00CC4CB9">
        <w:rPr>
          <w:rFonts w:ascii="Times New Roman" w:eastAsiaTheme="minorEastAsia" w:hAnsi="Times New Roman" w:cs="Times New Roman"/>
          <w:b/>
          <w:bCs/>
          <w:color w:val="313131"/>
          <w:w w:val="102"/>
          <w:sz w:val="18"/>
          <w:szCs w:val="18"/>
        </w:rPr>
        <w:t>菅原準二クリニック：仙台）</w:t>
      </w:r>
    </w:p>
    <w:p w14:paraId="133544F5" w14:textId="38EE6642" w:rsidR="00F60D86" w:rsidRPr="00CC4CB9" w:rsidRDefault="0072061B" w:rsidP="0072061B">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hint="eastAsia"/>
          <w:b/>
          <w:bCs/>
          <w:color w:val="313131"/>
          <w:w w:val="102"/>
          <w:sz w:val="18"/>
          <w:szCs w:val="18"/>
        </w:rPr>
        <w:t>「歯周治療専門医との連携による矯正歯科治療」</w:t>
      </w:r>
    </w:p>
    <w:p w14:paraId="7DA32DD6"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p>
    <w:p w14:paraId="78226BD7"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b/>
          <w:bCs/>
          <w:color w:val="313131"/>
          <w:w w:val="102"/>
          <w:sz w:val="18"/>
          <w:szCs w:val="18"/>
        </w:rPr>
        <w:t>16:40-17:10</w:t>
      </w:r>
      <w:r w:rsidRPr="00CC4CB9">
        <w:rPr>
          <w:rFonts w:ascii="Times New Roman" w:eastAsiaTheme="minorEastAsia" w:hAnsi="Times New Roman" w:cs="Times New Roman"/>
          <w:b/>
          <w:bCs/>
          <w:color w:val="313131"/>
          <w:w w:val="102"/>
          <w:sz w:val="18"/>
          <w:szCs w:val="18"/>
        </w:rPr>
        <w:tab/>
      </w:r>
      <w:r w:rsidRPr="00CC4CB9">
        <w:rPr>
          <w:rFonts w:ascii="Times New Roman" w:eastAsiaTheme="minorEastAsia" w:hAnsi="Times New Roman" w:cs="Times New Roman"/>
          <w:b/>
          <w:bCs/>
          <w:color w:val="313131"/>
          <w:w w:val="102"/>
          <w:sz w:val="18"/>
          <w:szCs w:val="18"/>
        </w:rPr>
        <w:t>座長</w:t>
      </w:r>
      <w:r w:rsidRPr="00CC4CB9">
        <w:rPr>
          <w:rFonts w:ascii="Times New Roman" w:eastAsiaTheme="minorEastAsia" w:hAnsi="Times New Roman" w:cs="Times New Roman"/>
          <w:b/>
          <w:bCs/>
          <w:color w:val="313131"/>
          <w:w w:val="102"/>
          <w:sz w:val="18"/>
          <w:szCs w:val="18"/>
        </w:rPr>
        <w:t xml:space="preserve">: </w:t>
      </w:r>
      <w:r w:rsidRPr="00CC4CB9">
        <w:rPr>
          <w:rFonts w:ascii="Times New Roman" w:eastAsiaTheme="minorEastAsia" w:hAnsi="Times New Roman" w:cs="Times New Roman"/>
          <w:b/>
          <w:bCs/>
          <w:color w:val="313131"/>
          <w:w w:val="102"/>
          <w:sz w:val="18"/>
          <w:szCs w:val="18"/>
        </w:rPr>
        <w:t>宇津照久（宇津矯正歯科：宇都宮）</w:t>
      </w:r>
    </w:p>
    <w:p w14:paraId="5B90161C"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hint="eastAsia"/>
          <w:b/>
          <w:bCs/>
          <w:color w:val="313131"/>
          <w:w w:val="102"/>
          <w:sz w:val="18"/>
          <w:szCs w:val="18"/>
        </w:rPr>
        <w:t>大河雅之（代官山アドレス歯科クリニック：渋谷）</w:t>
      </w:r>
    </w:p>
    <w:p w14:paraId="41AD0584"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hint="eastAsia"/>
          <w:b/>
          <w:bCs/>
          <w:color w:val="313131"/>
          <w:w w:val="102"/>
          <w:sz w:val="18"/>
          <w:szCs w:val="18"/>
        </w:rPr>
        <w:t>「複雑な審美修復治療を成功させるためのｲﾝﾀｰﾃﾞｨｼﾌﾟﾘﾅﾘｰ･ﾃﾞﾝﾃｨｽﾄﾘｰ」</w:t>
      </w:r>
    </w:p>
    <w:p w14:paraId="25B96E86"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p>
    <w:p w14:paraId="55D1CECA"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b/>
          <w:bCs/>
          <w:color w:val="313131"/>
          <w:w w:val="102"/>
          <w:sz w:val="18"/>
          <w:szCs w:val="18"/>
        </w:rPr>
        <w:t>17:10</w:t>
      </w:r>
      <w:r w:rsidRPr="00CC4CB9">
        <w:rPr>
          <w:rFonts w:ascii="Times New Roman" w:eastAsiaTheme="minorEastAsia" w:hAnsi="Times New Roman" w:cs="Times New Roman"/>
          <w:b/>
          <w:bCs/>
          <w:color w:val="313131"/>
          <w:w w:val="102"/>
          <w:sz w:val="18"/>
          <w:szCs w:val="18"/>
        </w:rPr>
        <w:tab/>
        <w:t xml:space="preserve">J-IDT Plus 2nd </w:t>
      </w:r>
      <w:r w:rsidRPr="00CC4CB9">
        <w:rPr>
          <w:rFonts w:ascii="Times New Roman" w:eastAsiaTheme="minorEastAsia" w:hAnsi="Times New Roman" w:cs="Times New Roman"/>
          <w:b/>
          <w:bCs/>
          <w:color w:val="313131"/>
          <w:w w:val="102"/>
          <w:sz w:val="18"/>
          <w:szCs w:val="18"/>
        </w:rPr>
        <w:t>大会　案内</w:t>
      </w:r>
    </w:p>
    <w:p w14:paraId="6CF6F97E"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hint="eastAsia"/>
          <w:b/>
          <w:bCs/>
          <w:color w:val="313131"/>
          <w:w w:val="102"/>
          <w:sz w:val="18"/>
          <w:szCs w:val="18"/>
        </w:rPr>
        <w:t>閉会挨拶　会長　菅原準ニ</w:t>
      </w:r>
    </w:p>
    <w:p w14:paraId="59CE3602"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p>
    <w:p w14:paraId="56FABF78"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b/>
          <w:bCs/>
          <w:color w:val="313131"/>
          <w:w w:val="102"/>
          <w:sz w:val="18"/>
          <w:szCs w:val="18"/>
        </w:rPr>
        <w:t>18:00</w:t>
      </w:r>
      <w:r w:rsidRPr="00CC4CB9">
        <w:rPr>
          <w:rFonts w:ascii="Times New Roman" w:eastAsiaTheme="minorEastAsia" w:hAnsi="Times New Roman" w:cs="Times New Roman"/>
          <w:b/>
          <w:bCs/>
          <w:color w:val="313131"/>
          <w:w w:val="102"/>
          <w:sz w:val="18"/>
          <w:szCs w:val="18"/>
        </w:rPr>
        <w:tab/>
      </w:r>
      <w:r w:rsidRPr="00CC4CB9">
        <w:rPr>
          <w:rFonts w:ascii="Times New Roman" w:eastAsiaTheme="minorEastAsia" w:hAnsi="Times New Roman" w:cs="Times New Roman"/>
          <w:b/>
          <w:bCs/>
          <w:color w:val="313131"/>
          <w:w w:val="102"/>
          <w:sz w:val="18"/>
          <w:szCs w:val="18"/>
        </w:rPr>
        <w:t>懇親会</w:t>
      </w:r>
    </w:p>
    <w:p w14:paraId="6C904924"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hint="eastAsia"/>
          <w:b/>
          <w:bCs/>
          <w:color w:val="313131"/>
          <w:w w:val="102"/>
          <w:sz w:val="18"/>
          <w:szCs w:val="18"/>
        </w:rPr>
        <w:t>しいのき迎賓館</w:t>
      </w:r>
      <w:r w:rsidRPr="00CC4CB9">
        <w:rPr>
          <w:rFonts w:ascii="Times New Roman" w:eastAsiaTheme="minorEastAsia" w:hAnsi="Times New Roman" w:cs="Times New Roman"/>
          <w:b/>
          <w:bCs/>
          <w:color w:val="313131"/>
          <w:w w:val="102"/>
          <w:sz w:val="18"/>
          <w:szCs w:val="18"/>
        </w:rPr>
        <w:tab/>
        <w:t>https://www.shiinoki-geihinkan.jp/</w:t>
      </w:r>
    </w:p>
    <w:p w14:paraId="380ECAEE" w14:textId="77777777" w:rsidR="00F60D86" w:rsidRPr="00CC4CB9" w:rsidRDefault="00F60D86" w:rsidP="00F60D86">
      <w:pPr>
        <w:pStyle w:val="a3"/>
        <w:tabs>
          <w:tab w:val="left" w:pos="2739"/>
        </w:tabs>
        <w:spacing w:before="77"/>
        <w:ind w:right="91" w:firstLine="2"/>
        <w:rPr>
          <w:rFonts w:ascii="Times New Roman" w:eastAsiaTheme="minorEastAsia" w:hAnsi="Times New Roman" w:cs="Times New Roman"/>
          <w:b/>
          <w:bCs/>
          <w:color w:val="313131"/>
          <w:w w:val="102"/>
          <w:sz w:val="18"/>
          <w:szCs w:val="18"/>
        </w:rPr>
      </w:pPr>
      <w:r w:rsidRPr="00CC4CB9">
        <w:rPr>
          <w:rFonts w:ascii="Times New Roman" w:eastAsiaTheme="minorEastAsia" w:hAnsi="Times New Roman" w:cs="Times New Roman" w:hint="eastAsia"/>
          <w:b/>
          <w:bCs/>
          <w:color w:val="313131"/>
          <w:w w:val="102"/>
          <w:sz w:val="18"/>
          <w:szCs w:val="18"/>
        </w:rPr>
        <w:t>挨拶：</w:t>
      </w:r>
      <w:r w:rsidRPr="00CC4CB9">
        <w:rPr>
          <w:rFonts w:ascii="Times New Roman" w:eastAsiaTheme="minorEastAsia" w:hAnsi="Times New Roman" w:cs="Times New Roman"/>
          <w:b/>
          <w:bCs/>
          <w:color w:val="313131"/>
          <w:w w:val="102"/>
          <w:sz w:val="18"/>
          <w:szCs w:val="18"/>
        </w:rPr>
        <w:t xml:space="preserve">J-IDT Plus 2nd </w:t>
      </w:r>
      <w:r w:rsidRPr="00CC4CB9">
        <w:rPr>
          <w:rFonts w:ascii="Times New Roman" w:eastAsiaTheme="minorEastAsia" w:hAnsi="Times New Roman" w:cs="Times New Roman"/>
          <w:b/>
          <w:bCs/>
          <w:color w:val="313131"/>
          <w:w w:val="102"/>
          <w:sz w:val="18"/>
          <w:szCs w:val="18"/>
        </w:rPr>
        <w:t>大会長</w:t>
      </w:r>
    </w:p>
    <w:p w14:paraId="556AB9FF" w14:textId="77777777" w:rsidR="00F60D86" w:rsidRDefault="00F60D86">
      <w:pPr>
        <w:rPr>
          <w:rFonts w:ascii="Times New Roman" w:eastAsiaTheme="minorEastAsia" w:hAnsi="Times New Roman" w:cs="Times New Roman"/>
          <w:b/>
          <w:bCs/>
          <w:color w:val="313131"/>
          <w:w w:val="102"/>
        </w:rPr>
      </w:pPr>
      <w:r w:rsidRPr="00CC4CB9">
        <w:rPr>
          <w:rFonts w:ascii="Times New Roman" w:eastAsiaTheme="minorEastAsia" w:hAnsi="Times New Roman" w:cs="Times New Roman"/>
          <w:b/>
          <w:bCs/>
          <w:color w:val="313131"/>
          <w:w w:val="102"/>
        </w:rPr>
        <w:br w:type="page"/>
      </w:r>
    </w:p>
    <w:p w14:paraId="2E6C0493" w14:textId="77777777" w:rsidR="00A11FEF" w:rsidRDefault="00A11FEF" w:rsidP="00B561C9">
      <w:pPr>
        <w:jc w:val="center"/>
        <w:rPr>
          <w:rFonts w:ascii="Times New Roman" w:eastAsiaTheme="minorEastAsia" w:hAnsi="Times New Roman" w:cs="Times New Roman"/>
          <w:b/>
          <w:bCs/>
          <w:color w:val="313131"/>
          <w:w w:val="102"/>
          <w:sz w:val="24"/>
          <w:szCs w:val="24"/>
        </w:rPr>
      </w:pPr>
    </w:p>
    <w:p w14:paraId="4E98237A" w14:textId="77777777" w:rsidR="00A11FEF" w:rsidRDefault="00A11FEF" w:rsidP="00B561C9">
      <w:pPr>
        <w:jc w:val="center"/>
        <w:rPr>
          <w:rFonts w:ascii="Times New Roman" w:eastAsiaTheme="minorEastAsia" w:hAnsi="Times New Roman" w:cs="Times New Roman"/>
          <w:b/>
          <w:bCs/>
          <w:color w:val="313131"/>
          <w:w w:val="102"/>
          <w:sz w:val="24"/>
          <w:szCs w:val="24"/>
        </w:rPr>
      </w:pPr>
    </w:p>
    <w:p w14:paraId="1E5538FD" w14:textId="00F83F11" w:rsidR="00A56A45" w:rsidRDefault="00A56A45" w:rsidP="00B561C9">
      <w:pPr>
        <w:jc w:val="center"/>
        <w:rPr>
          <w:rFonts w:ascii="Times New Roman" w:eastAsiaTheme="minorEastAsia" w:hAnsi="Times New Roman" w:cs="Times New Roman"/>
          <w:b/>
          <w:bCs/>
          <w:color w:val="313131"/>
          <w:w w:val="102"/>
          <w:sz w:val="24"/>
          <w:szCs w:val="24"/>
        </w:rPr>
      </w:pPr>
      <w:r w:rsidRPr="00B561C9">
        <w:rPr>
          <w:rFonts w:ascii="Times New Roman" w:eastAsiaTheme="minorEastAsia" w:hAnsi="Times New Roman" w:cs="Times New Roman"/>
          <w:b/>
          <w:bCs/>
          <w:color w:val="313131"/>
          <w:w w:val="102"/>
          <w:sz w:val="24"/>
          <w:szCs w:val="24"/>
        </w:rPr>
        <w:t>Greeting</w:t>
      </w:r>
      <w:r w:rsidR="00B561C9" w:rsidRPr="00B561C9">
        <w:rPr>
          <w:rFonts w:ascii="Times New Roman" w:eastAsiaTheme="minorEastAsia" w:hAnsi="Times New Roman" w:cs="Times New Roman"/>
          <w:b/>
          <w:bCs/>
          <w:color w:val="313131"/>
          <w:w w:val="102"/>
          <w:sz w:val="24"/>
          <w:szCs w:val="24"/>
        </w:rPr>
        <w:t xml:space="preserve"> from K-IDT</w:t>
      </w:r>
    </w:p>
    <w:p w14:paraId="2AD7B643" w14:textId="77777777" w:rsidR="00B561C9" w:rsidRPr="00B561C9" w:rsidRDefault="00B561C9" w:rsidP="00B561C9">
      <w:pPr>
        <w:jc w:val="center"/>
        <w:rPr>
          <w:rFonts w:ascii="Times New Roman" w:eastAsiaTheme="minorEastAsia" w:hAnsi="Times New Roman" w:cs="Times New Roman"/>
          <w:b/>
          <w:bCs/>
          <w:color w:val="313131"/>
          <w:w w:val="102"/>
          <w:sz w:val="24"/>
          <w:szCs w:val="24"/>
        </w:rPr>
      </w:pPr>
    </w:p>
    <w:p w14:paraId="03E81ED0" w14:textId="77777777" w:rsidR="00A56A45" w:rsidRDefault="00A56A45" w:rsidP="00B561C9">
      <w:pPr>
        <w:rPr>
          <w:rFonts w:ascii="Times New Roman" w:eastAsiaTheme="minorEastAsia" w:hAnsi="Times New Roman" w:cs="Times New Roman"/>
          <w:b/>
          <w:bCs/>
          <w:color w:val="313131"/>
          <w:w w:val="102"/>
        </w:rPr>
      </w:pPr>
    </w:p>
    <w:p w14:paraId="4D7B2DF2" w14:textId="2D6FCE7F" w:rsidR="00A56A45" w:rsidRDefault="00B561C9" w:rsidP="00B561C9">
      <w:pPr>
        <w:rPr>
          <w:rFonts w:ascii="Times New Roman" w:eastAsiaTheme="minorEastAsia" w:hAnsi="Times New Roman" w:cs="Times New Roman"/>
          <w:b/>
          <w:bCs/>
          <w:color w:val="313131"/>
          <w:w w:val="102"/>
        </w:rPr>
      </w:pPr>
      <w:r>
        <w:rPr>
          <w:rFonts w:ascii="Times New Roman" w:eastAsiaTheme="minorEastAsia" w:hAnsi="Times New Roman" w:cs="Times New Roman"/>
          <w:b/>
          <w:bCs/>
          <w:noProof/>
          <w:color w:val="313131"/>
          <w:w w:val="102"/>
          <w:sz w:val="21"/>
          <w:szCs w:val="21"/>
        </w:rPr>
        <w:drawing>
          <wp:anchor distT="0" distB="0" distL="114300" distR="114300" simplePos="0" relativeHeight="251672576" behindDoc="1" locked="0" layoutInCell="1" allowOverlap="1" wp14:anchorId="28CB752C" wp14:editId="5BDA899D">
            <wp:simplePos x="0" y="0"/>
            <wp:positionH relativeFrom="margin">
              <wp:posOffset>4297680</wp:posOffset>
            </wp:positionH>
            <wp:positionV relativeFrom="paragraph">
              <wp:posOffset>165100</wp:posOffset>
            </wp:positionV>
            <wp:extent cx="1284605" cy="1293495"/>
            <wp:effectExtent l="0" t="0" r="0" b="1905"/>
            <wp:wrapTight wrapText="bothSides">
              <wp:wrapPolygon edited="0">
                <wp:start x="0" y="0"/>
                <wp:lineTo x="0" y="21314"/>
                <wp:lineTo x="21141" y="21314"/>
                <wp:lineTo x="21141" y="0"/>
                <wp:lineTo x="0" y="0"/>
              </wp:wrapPolygon>
            </wp:wrapTight>
            <wp:docPr id="213978520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85207" name="図 21397852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4605" cy="1293495"/>
                    </a:xfrm>
                    <a:prstGeom prst="rect">
                      <a:avLst/>
                    </a:prstGeom>
                  </pic:spPr>
                </pic:pic>
              </a:graphicData>
            </a:graphic>
            <wp14:sizeRelH relativeFrom="margin">
              <wp14:pctWidth>0</wp14:pctWidth>
            </wp14:sizeRelH>
            <wp14:sizeRelV relativeFrom="margin">
              <wp14:pctHeight>0</wp14:pctHeight>
            </wp14:sizeRelV>
          </wp:anchor>
        </w:drawing>
      </w:r>
    </w:p>
    <w:p w14:paraId="1D44B28D" w14:textId="03CB88E5" w:rsidR="00A56A45" w:rsidRDefault="00B561C9" w:rsidP="00B561C9">
      <w:pPr>
        <w:rPr>
          <w:rFonts w:ascii="Times New Roman" w:eastAsiaTheme="minorEastAsia" w:hAnsi="Times New Roman" w:cs="Times New Roman"/>
          <w:b/>
          <w:bCs/>
          <w:color w:val="313131"/>
          <w:w w:val="102"/>
        </w:rPr>
      </w:pPr>
      <w:r>
        <w:rPr>
          <w:rFonts w:ascii="Times New Roman" w:eastAsiaTheme="minorEastAsia" w:hAnsi="Times New Roman" w:cs="Times New Roman"/>
          <w:b/>
          <w:bCs/>
          <w:color w:val="313131"/>
          <w:w w:val="102"/>
        </w:rPr>
        <w:t>[Chairman of K-IDT]</w:t>
      </w:r>
    </w:p>
    <w:p w14:paraId="00E851F5" w14:textId="77777777" w:rsidR="00B561C9" w:rsidRDefault="00B561C9" w:rsidP="00B561C9">
      <w:pPr>
        <w:rPr>
          <w:rFonts w:ascii="Times New Roman" w:eastAsiaTheme="minorEastAsia" w:hAnsi="Times New Roman" w:cs="Times New Roman"/>
          <w:b/>
          <w:bCs/>
          <w:color w:val="313131"/>
          <w:w w:val="102"/>
        </w:rPr>
      </w:pPr>
    </w:p>
    <w:p w14:paraId="6646C227" w14:textId="57EB959D" w:rsidR="00A56A45" w:rsidRPr="00A56A45" w:rsidRDefault="00A56A45" w:rsidP="00B561C9">
      <w:pPr>
        <w:rPr>
          <w:rFonts w:ascii="Times New Roman" w:eastAsiaTheme="minorEastAsia" w:hAnsi="Times New Roman" w:cs="Times New Roman"/>
          <w:b/>
          <w:bCs/>
          <w:color w:val="313131"/>
          <w:w w:val="102"/>
        </w:rPr>
      </w:pPr>
      <w:r w:rsidRPr="00A56A45">
        <w:rPr>
          <w:rFonts w:ascii="Times New Roman" w:eastAsiaTheme="minorEastAsia" w:hAnsi="Times New Roman" w:cs="Times New Roman"/>
          <w:b/>
          <w:bCs/>
          <w:color w:val="313131"/>
          <w:w w:val="102"/>
        </w:rPr>
        <w:t>Cheol-min Lee  DDS. MS.</w:t>
      </w:r>
    </w:p>
    <w:p w14:paraId="43933FF0" w14:textId="77777777" w:rsidR="00A56A45" w:rsidRPr="00A56A45" w:rsidRDefault="00A56A45" w:rsidP="00B561C9">
      <w:pPr>
        <w:rPr>
          <w:rFonts w:ascii="Times New Roman" w:eastAsiaTheme="minorEastAsia" w:hAnsi="Times New Roman" w:cs="Times New Roman"/>
          <w:b/>
          <w:bCs/>
          <w:color w:val="313131"/>
          <w:w w:val="102"/>
        </w:rPr>
      </w:pPr>
    </w:p>
    <w:p w14:paraId="0308B800" w14:textId="77777777" w:rsidR="00A56A45" w:rsidRPr="00A56A45" w:rsidRDefault="00A56A45" w:rsidP="00B561C9">
      <w:pPr>
        <w:rPr>
          <w:rFonts w:ascii="Times New Roman" w:eastAsiaTheme="minorEastAsia" w:hAnsi="Times New Roman" w:cs="Times New Roman"/>
          <w:b/>
          <w:bCs/>
          <w:color w:val="313131"/>
          <w:w w:val="102"/>
        </w:rPr>
      </w:pPr>
      <w:r w:rsidRPr="00A56A45">
        <w:rPr>
          <w:rFonts w:ascii="Times New Roman" w:eastAsiaTheme="minorEastAsia" w:hAnsi="Times New Roman" w:cs="Times New Roman"/>
          <w:b/>
          <w:bCs/>
          <w:color w:val="313131"/>
          <w:w w:val="102"/>
        </w:rPr>
        <w:t xml:space="preserve"> </w:t>
      </w:r>
    </w:p>
    <w:p w14:paraId="00879B5D" w14:textId="77777777" w:rsidR="00A56A45" w:rsidRPr="00A56A45" w:rsidRDefault="00A56A45" w:rsidP="00B561C9">
      <w:pPr>
        <w:rPr>
          <w:rFonts w:ascii="Times New Roman" w:eastAsiaTheme="minorEastAsia" w:hAnsi="Times New Roman" w:cs="Times New Roman"/>
          <w:b/>
          <w:bCs/>
          <w:color w:val="313131"/>
          <w:w w:val="102"/>
        </w:rPr>
      </w:pPr>
    </w:p>
    <w:p w14:paraId="6D5FFD93" w14:textId="77777777" w:rsidR="00A56A45" w:rsidRPr="00A56A45" w:rsidRDefault="00A56A45" w:rsidP="00B561C9">
      <w:pPr>
        <w:rPr>
          <w:rFonts w:ascii="Times New Roman" w:eastAsiaTheme="minorEastAsia" w:hAnsi="Times New Roman" w:cs="Times New Roman"/>
          <w:b/>
          <w:bCs/>
          <w:color w:val="313131"/>
          <w:w w:val="102"/>
        </w:rPr>
      </w:pPr>
      <w:r w:rsidRPr="00A56A45">
        <w:rPr>
          <w:rFonts w:ascii="Times New Roman" w:eastAsiaTheme="minorEastAsia" w:hAnsi="Times New Roman" w:cs="Times New Roman"/>
          <w:b/>
          <w:bCs/>
          <w:color w:val="313131"/>
          <w:w w:val="102"/>
        </w:rPr>
        <w:t>Graduated from Seoul National Univ., Seoul.</w:t>
      </w:r>
    </w:p>
    <w:p w14:paraId="29FCEEDF" w14:textId="77777777" w:rsidR="00A56A45" w:rsidRPr="00A56A45" w:rsidRDefault="00A56A45" w:rsidP="00B561C9">
      <w:pPr>
        <w:rPr>
          <w:rFonts w:ascii="Times New Roman" w:eastAsiaTheme="minorEastAsia" w:hAnsi="Times New Roman" w:cs="Times New Roman"/>
          <w:b/>
          <w:bCs/>
          <w:color w:val="313131"/>
          <w:w w:val="102"/>
        </w:rPr>
      </w:pPr>
      <w:r w:rsidRPr="00A56A45">
        <w:rPr>
          <w:rFonts w:ascii="Times New Roman" w:eastAsiaTheme="minorEastAsia" w:hAnsi="Times New Roman" w:cs="Times New Roman"/>
          <w:b/>
          <w:bCs/>
          <w:color w:val="313131"/>
          <w:w w:val="102"/>
        </w:rPr>
        <w:t>Resident at the Tsurumi University, Japan</w:t>
      </w:r>
    </w:p>
    <w:p w14:paraId="1EB46B1E" w14:textId="77777777" w:rsidR="00A56A45" w:rsidRPr="00A56A45" w:rsidRDefault="00A56A45" w:rsidP="00B561C9">
      <w:pPr>
        <w:rPr>
          <w:rFonts w:ascii="Times New Roman" w:eastAsiaTheme="minorEastAsia" w:hAnsi="Times New Roman" w:cs="Times New Roman"/>
          <w:b/>
          <w:bCs/>
          <w:color w:val="313131"/>
          <w:w w:val="102"/>
        </w:rPr>
      </w:pPr>
      <w:r w:rsidRPr="00A56A45">
        <w:rPr>
          <w:rFonts w:ascii="Times New Roman" w:eastAsiaTheme="minorEastAsia" w:hAnsi="Times New Roman" w:cs="Times New Roman"/>
          <w:b/>
          <w:bCs/>
          <w:color w:val="313131"/>
          <w:w w:val="102"/>
        </w:rPr>
        <w:t>Former&gt; Director of business in KAO (Korean Association of Orthodontists)</w:t>
      </w:r>
    </w:p>
    <w:p w14:paraId="267247BD" w14:textId="214D32EF" w:rsidR="00A56A45" w:rsidRPr="00A56A45" w:rsidRDefault="00A56A45" w:rsidP="00B561C9">
      <w:pPr>
        <w:rPr>
          <w:rFonts w:ascii="Times New Roman" w:eastAsiaTheme="minorEastAsia" w:hAnsi="Times New Roman" w:cs="Times New Roman"/>
          <w:b/>
          <w:bCs/>
          <w:color w:val="313131"/>
          <w:w w:val="102"/>
        </w:rPr>
      </w:pPr>
      <w:r w:rsidRPr="00A56A45">
        <w:rPr>
          <w:rFonts w:ascii="Times New Roman" w:eastAsiaTheme="minorEastAsia" w:hAnsi="Times New Roman" w:cs="Times New Roman"/>
          <w:b/>
          <w:bCs/>
          <w:color w:val="313131"/>
          <w:w w:val="102"/>
        </w:rPr>
        <w:t>Head of Lee Cheol min Orthodontic clinic.</w:t>
      </w:r>
    </w:p>
    <w:p w14:paraId="69FEFE8E" w14:textId="4653EBD5" w:rsidR="00A56A45" w:rsidRPr="00A56A45" w:rsidRDefault="00A56A45" w:rsidP="00B561C9">
      <w:pPr>
        <w:rPr>
          <w:rFonts w:ascii="Times New Roman" w:eastAsiaTheme="minorEastAsia" w:hAnsi="Times New Roman" w:cs="Times New Roman"/>
          <w:b/>
          <w:bCs/>
          <w:color w:val="313131"/>
          <w:w w:val="102"/>
        </w:rPr>
      </w:pPr>
    </w:p>
    <w:p w14:paraId="5CDB8EEF" w14:textId="77777777" w:rsidR="00A11FEF" w:rsidRDefault="00A11FEF" w:rsidP="00A11FEF">
      <w:pPr>
        <w:rPr>
          <w:rFonts w:ascii="Times New Roman" w:eastAsiaTheme="minorEastAsia" w:hAnsi="Times New Roman" w:cs="Times New Roman"/>
          <w:b/>
          <w:bCs/>
          <w:color w:val="313131"/>
          <w:w w:val="102"/>
        </w:rPr>
      </w:pPr>
    </w:p>
    <w:p w14:paraId="75E4B593" w14:textId="72AFC9BF" w:rsidR="00A11FEF" w:rsidRPr="00A11FEF" w:rsidRDefault="00A11FEF" w:rsidP="00A11FEF">
      <w:pPr>
        <w:jc w:val="center"/>
        <w:rPr>
          <w:rFonts w:ascii="Times New Roman" w:eastAsiaTheme="minorEastAsia" w:hAnsi="Times New Roman" w:cs="Times New Roman"/>
          <w:b/>
          <w:bCs/>
          <w:color w:val="313131"/>
          <w:w w:val="102"/>
        </w:rPr>
      </w:pPr>
      <w:r w:rsidRPr="00A11FEF">
        <w:rPr>
          <w:rFonts w:ascii="Times New Roman" w:eastAsiaTheme="minorEastAsia" w:hAnsi="Times New Roman" w:cs="Times New Roman" w:hint="eastAsia"/>
          <w:b/>
          <w:bCs/>
          <w:color w:val="313131"/>
          <w:w w:val="102"/>
        </w:rPr>
        <w:t>ご挨拶</w:t>
      </w:r>
    </w:p>
    <w:p w14:paraId="6216B9D8" w14:textId="77777777" w:rsidR="00A11FEF" w:rsidRPr="00A11FEF" w:rsidRDefault="00A11FEF" w:rsidP="00A11FEF">
      <w:pPr>
        <w:rPr>
          <w:rFonts w:ascii="Times New Roman" w:eastAsiaTheme="minorEastAsia" w:hAnsi="Times New Roman" w:cs="Times New Roman"/>
          <w:b/>
          <w:bCs/>
          <w:color w:val="313131"/>
          <w:w w:val="102"/>
        </w:rPr>
      </w:pPr>
      <w:r w:rsidRPr="00A11FEF">
        <w:rPr>
          <w:rFonts w:ascii="Times New Roman" w:eastAsiaTheme="minorEastAsia" w:hAnsi="Times New Roman" w:cs="Times New Roman"/>
          <w:b/>
          <w:bCs/>
          <w:color w:val="313131"/>
          <w:w w:val="102"/>
        </w:rPr>
        <w:t xml:space="preserve"> </w:t>
      </w:r>
    </w:p>
    <w:p w14:paraId="1CE46D9C" w14:textId="77777777" w:rsidR="00A11FEF" w:rsidRPr="00A11FEF" w:rsidRDefault="00A11FEF" w:rsidP="00A11FEF">
      <w:pPr>
        <w:rPr>
          <w:rFonts w:ascii="Times New Roman" w:eastAsiaTheme="minorEastAsia" w:hAnsi="Times New Roman" w:cs="Times New Roman"/>
          <w:b/>
          <w:bCs/>
          <w:color w:val="313131"/>
          <w:w w:val="102"/>
        </w:rPr>
      </w:pPr>
      <w:r w:rsidRPr="00A11FEF">
        <w:rPr>
          <w:rFonts w:ascii="Times New Roman" w:eastAsiaTheme="minorEastAsia" w:hAnsi="Times New Roman" w:cs="Times New Roman" w:hint="eastAsia"/>
          <w:b/>
          <w:bCs/>
          <w:color w:val="313131"/>
          <w:w w:val="102"/>
        </w:rPr>
        <w:t>こんにちは。私は</w:t>
      </w:r>
      <w:r w:rsidRPr="00A11FEF">
        <w:rPr>
          <w:rFonts w:ascii="Times New Roman" w:eastAsiaTheme="minorEastAsia" w:hAnsi="Times New Roman" w:cs="Times New Roman"/>
          <w:b/>
          <w:bCs/>
          <w:color w:val="313131"/>
          <w:w w:val="102"/>
        </w:rPr>
        <w:t xml:space="preserve"> K-IDT</w:t>
      </w:r>
      <w:r w:rsidRPr="00A11FEF">
        <w:rPr>
          <w:rFonts w:ascii="Times New Roman" w:eastAsiaTheme="minorEastAsia" w:hAnsi="Times New Roman" w:cs="Times New Roman"/>
          <w:b/>
          <w:bCs/>
          <w:color w:val="313131"/>
          <w:w w:val="102"/>
        </w:rPr>
        <w:t>の会長</w:t>
      </w:r>
      <w:r w:rsidRPr="00A11FEF">
        <w:rPr>
          <w:rFonts w:ascii="Times New Roman" w:eastAsiaTheme="minorEastAsia" w:hAnsi="Times New Roman" w:cs="Times New Roman"/>
          <w:b/>
          <w:bCs/>
          <w:color w:val="313131"/>
          <w:w w:val="102"/>
        </w:rPr>
        <w:t xml:space="preserve">  Lee</w:t>
      </w:r>
      <w:r w:rsidRPr="00A11FEF">
        <w:rPr>
          <w:rFonts w:ascii="Times New Roman" w:eastAsiaTheme="minorEastAsia" w:hAnsi="Times New Roman" w:cs="Times New Roman"/>
          <w:b/>
          <w:bCs/>
          <w:color w:val="313131"/>
          <w:w w:val="102"/>
        </w:rPr>
        <w:t>と申します</w:t>
      </w:r>
    </w:p>
    <w:p w14:paraId="024DC0DC" w14:textId="77777777" w:rsidR="00A11FEF" w:rsidRPr="00A11FEF" w:rsidRDefault="00A11FEF" w:rsidP="00A11FEF">
      <w:pPr>
        <w:rPr>
          <w:rFonts w:ascii="Times New Roman" w:eastAsiaTheme="minorEastAsia" w:hAnsi="Times New Roman" w:cs="Times New Roman"/>
          <w:b/>
          <w:bCs/>
          <w:color w:val="313131"/>
          <w:w w:val="102"/>
        </w:rPr>
      </w:pPr>
      <w:r w:rsidRPr="00A11FEF">
        <w:rPr>
          <w:rFonts w:ascii="Times New Roman" w:eastAsiaTheme="minorEastAsia" w:hAnsi="Times New Roman" w:cs="Times New Roman" w:hint="eastAsia"/>
          <w:b/>
          <w:bCs/>
          <w:color w:val="313131"/>
          <w:w w:val="102"/>
        </w:rPr>
        <w:t>もともと</w:t>
      </w:r>
      <w:r w:rsidRPr="00A11FEF">
        <w:rPr>
          <w:rFonts w:ascii="Times New Roman" w:eastAsiaTheme="minorEastAsia" w:hAnsi="Times New Roman" w:cs="Times New Roman"/>
          <w:b/>
          <w:bCs/>
          <w:color w:val="313131"/>
          <w:w w:val="102"/>
        </w:rPr>
        <w:t xml:space="preserve"> K-IDT</w:t>
      </w:r>
      <w:r w:rsidRPr="00A11FEF">
        <w:rPr>
          <w:rFonts w:ascii="Times New Roman" w:eastAsiaTheme="minorEastAsia" w:hAnsi="Times New Roman" w:cs="Times New Roman"/>
          <w:b/>
          <w:bCs/>
          <w:color w:val="313131"/>
          <w:w w:val="102"/>
        </w:rPr>
        <w:t>は</w:t>
      </w:r>
      <w:r w:rsidRPr="00A11FEF">
        <w:rPr>
          <w:rFonts w:ascii="Times New Roman" w:eastAsiaTheme="minorEastAsia" w:hAnsi="Times New Roman" w:cs="Times New Roman"/>
          <w:b/>
          <w:bCs/>
          <w:color w:val="313131"/>
          <w:w w:val="102"/>
        </w:rPr>
        <w:t xml:space="preserve"> J. Sugawara </w:t>
      </w:r>
      <w:r w:rsidRPr="00A11FEF">
        <w:rPr>
          <w:rFonts w:ascii="Times New Roman" w:eastAsiaTheme="minorEastAsia" w:hAnsi="Times New Roman" w:cs="Times New Roman"/>
          <w:b/>
          <w:bCs/>
          <w:color w:val="313131"/>
          <w:w w:val="102"/>
        </w:rPr>
        <w:t>教授の</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助けで</w:t>
      </w:r>
      <w:r w:rsidRPr="00A11FEF">
        <w:rPr>
          <w:rFonts w:ascii="Times New Roman" w:eastAsiaTheme="minorEastAsia" w:hAnsi="Times New Roman" w:cs="Times New Roman"/>
          <w:b/>
          <w:bCs/>
          <w:color w:val="313131"/>
          <w:w w:val="102"/>
        </w:rPr>
        <w:t xml:space="preserve"> 2015</w:t>
      </w:r>
      <w:r w:rsidRPr="00A11FEF">
        <w:rPr>
          <w:rFonts w:ascii="Times New Roman" w:eastAsiaTheme="minorEastAsia" w:hAnsi="Times New Roman" w:cs="Times New Roman"/>
          <w:b/>
          <w:bCs/>
          <w:color w:val="313131"/>
          <w:w w:val="102"/>
        </w:rPr>
        <w:t>年に創立され、矯正を</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中心にして</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診断、歯周、外科、補綴など</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様々な</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分野の専門家が</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集まり、「患者中心の協力診療で</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最上の結果を」</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という</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モットーの下、年</w:t>
      </w:r>
      <w:r w:rsidRPr="00A11FEF">
        <w:rPr>
          <w:rFonts w:ascii="Times New Roman" w:eastAsiaTheme="minorEastAsia" w:hAnsi="Times New Roman" w:cs="Times New Roman"/>
          <w:b/>
          <w:bCs/>
          <w:color w:val="313131"/>
          <w:w w:val="102"/>
        </w:rPr>
        <w:t>3~4</w:t>
      </w:r>
      <w:r w:rsidRPr="00A11FEF">
        <w:rPr>
          <w:rFonts w:ascii="Times New Roman" w:eastAsiaTheme="minorEastAsia" w:hAnsi="Times New Roman" w:cs="Times New Roman"/>
          <w:b/>
          <w:bCs/>
          <w:color w:val="313131"/>
          <w:w w:val="102"/>
        </w:rPr>
        <w:t>回の学術大会を開催するなど</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活発に</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運営されています。</w:t>
      </w:r>
    </w:p>
    <w:p w14:paraId="7BEC5A76" w14:textId="77777777" w:rsidR="00A11FEF" w:rsidRPr="00A11FEF" w:rsidRDefault="00A11FEF" w:rsidP="00A11FEF">
      <w:pPr>
        <w:rPr>
          <w:rFonts w:ascii="Times New Roman" w:eastAsiaTheme="minorEastAsia" w:hAnsi="Times New Roman" w:cs="Times New Roman"/>
          <w:b/>
          <w:bCs/>
          <w:color w:val="313131"/>
          <w:w w:val="102"/>
        </w:rPr>
      </w:pPr>
      <w:r w:rsidRPr="00A11FEF">
        <w:rPr>
          <w:rFonts w:ascii="Times New Roman" w:eastAsiaTheme="minorEastAsia" w:hAnsi="Times New Roman" w:cs="Times New Roman" w:hint="eastAsia"/>
          <w:b/>
          <w:bCs/>
          <w:color w:val="313131"/>
          <w:w w:val="102"/>
        </w:rPr>
        <w:t>そして</w:t>
      </w:r>
      <w:r w:rsidRPr="00A11FEF">
        <w:rPr>
          <w:rFonts w:ascii="Times New Roman" w:eastAsiaTheme="minorEastAsia" w:hAnsi="Times New Roman" w:cs="Times New Roman"/>
          <w:b/>
          <w:bCs/>
          <w:color w:val="313131"/>
          <w:w w:val="102"/>
        </w:rPr>
        <w:t xml:space="preserve"> J-IDT</w:t>
      </w:r>
      <w:r w:rsidRPr="00A11FEF">
        <w:rPr>
          <w:rFonts w:ascii="Times New Roman" w:eastAsiaTheme="minorEastAsia" w:hAnsi="Times New Roman" w:cs="Times New Roman"/>
          <w:b/>
          <w:bCs/>
          <w:color w:val="313131"/>
          <w:w w:val="102"/>
        </w:rPr>
        <w:t>との</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交流は</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学問だけでなく</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親睦、観光、おいしい食事、温泉など</w:t>
      </w:r>
      <w:r w:rsidRPr="00A11FEF">
        <w:rPr>
          <w:rFonts w:ascii="Times New Roman" w:eastAsiaTheme="minorEastAsia" w:hAnsi="Times New Roman" w:cs="Times New Roman"/>
          <w:b/>
          <w:bCs/>
          <w:color w:val="313131"/>
          <w:w w:val="102"/>
        </w:rPr>
        <w:t xml:space="preserve"> K-IDT member</w:t>
      </w:r>
      <w:r w:rsidRPr="00A11FEF">
        <w:rPr>
          <w:rFonts w:ascii="Times New Roman" w:eastAsiaTheme="minorEastAsia" w:hAnsi="Times New Roman" w:cs="Times New Roman"/>
          <w:b/>
          <w:bCs/>
          <w:color w:val="313131"/>
          <w:w w:val="102"/>
        </w:rPr>
        <w:t>としては</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とても貴重で</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楽しい行事です。</w:t>
      </w:r>
    </w:p>
    <w:p w14:paraId="08AAFE28" w14:textId="355756F5" w:rsidR="00A56A45" w:rsidRDefault="00A11FEF" w:rsidP="00A11FEF">
      <w:pPr>
        <w:rPr>
          <w:rFonts w:ascii="Times New Roman" w:eastAsiaTheme="minorEastAsia" w:hAnsi="Times New Roman" w:cs="Times New Roman"/>
          <w:b/>
          <w:bCs/>
          <w:color w:val="313131"/>
          <w:w w:val="102"/>
        </w:rPr>
      </w:pPr>
      <w:r w:rsidRPr="00A11FEF">
        <w:rPr>
          <w:rFonts w:ascii="Times New Roman" w:eastAsiaTheme="minorEastAsia" w:hAnsi="Times New Roman" w:cs="Times New Roman" w:hint="eastAsia"/>
          <w:b/>
          <w:bCs/>
          <w:color w:val="313131"/>
          <w:w w:val="102"/>
        </w:rPr>
        <w:t>今回も</w:t>
      </w:r>
      <w:r w:rsidRPr="00A11FEF">
        <w:rPr>
          <w:rFonts w:ascii="Times New Roman" w:eastAsiaTheme="minorEastAsia" w:hAnsi="Times New Roman" w:cs="Times New Roman"/>
          <w:b/>
          <w:bCs/>
          <w:color w:val="313131"/>
          <w:w w:val="102"/>
        </w:rPr>
        <w:t xml:space="preserve"> 6</w:t>
      </w:r>
      <w:r w:rsidRPr="00A11FEF">
        <w:rPr>
          <w:rFonts w:ascii="Times New Roman" w:eastAsiaTheme="minorEastAsia" w:hAnsi="Times New Roman" w:cs="Times New Roman"/>
          <w:b/>
          <w:bCs/>
          <w:color w:val="313131"/>
          <w:w w:val="102"/>
        </w:rPr>
        <w:t>人のメンバーが</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参加して</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楽しい</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時間を</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過ごせるように</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配慮してくださった</w:t>
      </w:r>
      <w:r w:rsidRPr="00A11FEF">
        <w:rPr>
          <w:rFonts w:ascii="Times New Roman" w:eastAsiaTheme="minorEastAsia" w:hAnsi="Times New Roman" w:cs="Times New Roman"/>
          <w:b/>
          <w:bCs/>
          <w:color w:val="313131"/>
          <w:w w:val="102"/>
        </w:rPr>
        <w:t xml:space="preserve"> J. Sugawara </w:t>
      </w:r>
      <w:r w:rsidRPr="00A11FEF">
        <w:rPr>
          <w:rFonts w:ascii="Times New Roman" w:eastAsiaTheme="minorEastAsia" w:hAnsi="Times New Roman" w:cs="Times New Roman"/>
          <w:b/>
          <w:bCs/>
          <w:color w:val="313131"/>
          <w:w w:val="102"/>
        </w:rPr>
        <w:t>教授、</w:t>
      </w:r>
      <w:r w:rsidRPr="00A11FEF">
        <w:rPr>
          <w:rFonts w:ascii="Times New Roman" w:eastAsiaTheme="minorEastAsia" w:hAnsi="Times New Roman" w:cs="Times New Roman"/>
          <w:b/>
          <w:bCs/>
          <w:color w:val="313131"/>
          <w:w w:val="102"/>
        </w:rPr>
        <w:t xml:space="preserve">Fushima </w:t>
      </w:r>
      <w:r w:rsidRPr="00A11FEF">
        <w:rPr>
          <w:rFonts w:ascii="Times New Roman" w:eastAsiaTheme="minorEastAsia" w:hAnsi="Times New Roman" w:cs="Times New Roman"/>
          <w:b/>
          <w:bCs/>
          <w:color w:val="313131"/>
          <w:w w:val="102"/>
        </w:rPr>
        <w:t>会長を</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はじめとする</w:t>
      </w:r>
      <w:r w:rsidRPr="00A11FEF">
        <w:rPr>
          <w:rFonts w:ascii="Times New Roman" w:eastAsiaTheme="minorEastAsia" w:hAnsi="Times New Roman" w:cs="Times New Roman"/>
          <w:b/>
          <w:bCs/>
          <w:color w:val="313131"/>
          <w:w w:val="102"/>
        </w:rPr>
        <w:t xml:space="preserve"> J-IDT </w:t>
      </w:r>
      <w:r w:rsidRPr="00A11FEF">
        <w:rPr>
          <w:rFonts w:ascii="Times New Roman" w:eastAsiaTheme="minorEastAsia" w:hAnsi="Times New Roman" w:cs="Times New Roman"/>
          <w:b/>
          <w:bCs/>
          <w:color w:val="313131"/>
          <w:w w:val="102"/>
        </w:rPr>
        <w:t>役員の</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方々に</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感謝の</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言葉を</w:t>
      </w:r>
      <w:r w:rsidRPr="00A11FEF">
        <w:rPr>
          <w:rFonts w:ascii="Times New Roman" w:eastAsiaTheme="minorEastAsia" w:hAnsi="Times New Roman" w:cs="Times New Roman"/>
          <w:b/>
          <w:bCs/>
          <w:color w:val="313131"/>
          <w:w w:val="102"/>
        </w:rPr>
        <w:t xml:space="preserve"> </w:t>
      </w:r>
      <w:r w:rsidRPr="00A11FEF">
        <w:rPr>
          <w:rFonts w:ascii="Times New Roman" w:eastAsiaTheme="minorEastAsia" w:hAnsi="Times New Roman" w:cs="Times New Roman"/>
          <w:b/>
          <w:bCs/>
          <w:color w:val="313131"/>
          <w:w w:val="102"/>
        </w:rPr>
        <w:t>申し上げます。ありがとうございます。</w:t>
      </w:r>
    </w:p>
    <w:p w14:paraId="43508A51" w14:textId="77777777" w:rsidR="00A56A45" w:rsidRDefault="00A56A45" w:rsidP="00B561C9">
      <w:pPr>
        <w:rPr>
          <w:rFonts w:ascii="Times New Roman" w:eastAsiaTheme="minorEastAsia" w:hAnsi="Times New Roman" w:cs="Times New Roman"/>
          <w:b/>
          <w:bCs/>
          <w:color w:val="313131"/>
          <w:w w:val="102"/>
        </w:rPr>
      </w:pPr>
    </w:p>
    <w:p w14:paraId="1F2E95F1" w14:textId="77777777" w:rsidR="00B561C9" w:rsidRDefault="00B561C9" w:rsidP="00B561C9">
      <w:pPr>
        <w:rPr>
          <w:rFonts w:ascii="Times New Roman" w:eastAsiaTheme="minorEastAsia" w:hAnsi="Times New Roman" w:cs="Times New Roman"/>
          <w:b/>
          <w:bCs/>
          <w:color w:val="313131"/>
          <w:w w:val="102"/>
        </w:rPr>
      </w:pPr>
    </w:p>
    <w:p w14:paraId="2979D17A" w14:textId="77777777" w:rsidR="00B561C9" w:rsidRDefault="00B561C9" w:rsidP="00B561C9">
      <w:pPr>
        <w:rPr>
          <w:rFonts w:ascii="Times New Roman" w:eastAsiaTheme="minorEastAsia" w:hAnsi="Times New Roman" w:cs="Times New Roman"/>
          <w:b/>
          <w:bCs/>
          <w:color w:val="313131"/>
          <w:w w:val="102"/>
        </w:rPr>
      </w:pPr>
    </w:p>
    <w:p w14:paraId="28FD77C6" w14:textId="77777777" w:rsidR="00A11FEF" w:rsidRDefault="00A11FEF" w:rsidP="00B561C9">
      <w:pPr>
        <w:rPr>
          <w:rFonts w:ascii="Times New Roman" w:eastAsiaTheme="minorEastAsia" w:hAnsi="Times New Roman" w:cs="Times New Roman"/>
          <w:b/>
          <w:bCs/>
          <w:color w:val="313131"/>
          <w:w w:val="102"/>
        </w:rPr>
      </w:pPr>
    </w:p>
    <w:p w14:paraId="6049AD7B" w14:textId="77777777" w:rsidR="00A11FEF" w:rsidRDefault="00A11FEF" w:rsidP="00B561C9">
      <w:pPr>
        <w:rPr>
          <w:rFonts w:ascii="Times New Roman" w:eastAsiaTheme="minorEastAsia" w:hAnsi="Times New Roman" w:cs="Times New Roman"/>
          <w:b/>
          <w:bCs/>
          <w:color w:val="313131"/>
          <w:w w:val="102"/>
        </w:rPr>
      </w:pPr>
    </w:p>
    <w:p w14:paraId="01FBF99B" w14:textId="77777777" w:rsidR="00B561C9" w:rsidRDefault="00B561C9" w:rsidP="00B561C9">
      <w:pPr>
        <w:rPr>
          <w:rFonts w:ascii="Times New Roman" w:eastAsiaTheme="minorEastAsia" w:hAnsi="Times New Roman" w:cs="Times New Roman"/>
          <w:b/>
          <w:bCs/>
          <w:color w:val="313131"/>
          <w:w w:val="102"/>
        </w:rPr>
      </w:pPr>
    </w:p>
    <w:p w14:paraId="07E870A7" w14:textId="57520EB9" w:rsidR="00A56A45" w:rsidRDefault="00A56A45" w:rsidP="00B561C9">
      <w:pPr>
        <w:rPr>
          <w:rFonts w:ascii="Times New Roman" w:eastAsiaTheme="minorEastAsia" w:hAnsi="Times New Roman" w:cs="Times New Roman"/>
          <w:b/>
          <w:bCs/>
          <w:color w:val="313131"/>
          <w:w w:val="102"/>
        </w:rPr>
      </w:pPr>
    </w:p>
    <w:p w14:paraId="6B90633A" w14:textId="2B8473BE" w:rsidR="00A56A45" w:rsidRDefault="00B561C9" w:rsidP="00B561C9">
      <w:pPr>
        <w:rPr>
          <w:rFonts w:ascii="Times New Roman" w:eastAsiaTheme="minorEastAsia" w:hAnsi="Times New Roman" w:cs="Times New Roman"/>
          <w:b/>
          <w:bCs/>
          <w:color w:val="313131"/>
          <w:w w:val="102"/>
        </w:rPr>
      </w:pPr>
      <w:r>
        <w:rPr>
          <w:rFonts w:ascii="Times New Roman" w:eastAsiaTheme="minorEastAsia" w:hAnsi="Times New Roman" w:cs="Times New Roman" w:hint="eastAsia"/>
          <w:b/>
          <w:bCs/>
          <w:noProof/>
          <w:color w:val="313131"/>
          <w:w w:val="102"/>
        </w:rPr>
        <w:drawing>
          <wp:anchor distT="0" distB="0" distL="114300" distR="114300" simplePos="0" relativeHeight="251673600" behindDoc="1" locked="0" layoutInCell="1" allowOverlap="1" wp14:anchorId="2DB90570" wp14:editId="1359172B">
            <wp:simplePos x="0" y="0"/>
            <wp:positionH relativeFrom="column">
              <wp:posOffset>4368800</wp:posOffset>
            </wp:positionH>
            <wp:positionV relativeFrom="paragraph">
              <wp:posOffset>12065</wp:posOffset>
            </wp:positionV>
            <wp:extent cx="1181100" cy="1303020"/>
            <wp:effectExtent l="0" t="0" r="0" b="0"/>
            <wp:wrapTight wrapText="bothSides">
              <wp:wrapPolygon edited="0">
                <wp:start x="0" y="0"/>
                <wp:lineTo x="0" y="21158"/>
                <wp:lineTo x="21252" y="21158"/>
                <wp:lineTo x="21252" y="0"/>
                <wp:lineTo x="0" y="0"/>
              </wp:wrapPolygon>
            </wp:wrapTight>
            <wp:docPr id="12398685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6851" name="図 1239868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1100" cy="13030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inorEastAsia" w:hAnsi="Times New Roman" w:cs="Times New Roman"/>
          <w:b/>
          <w:bCs/>
          <w:color w:val="313131"/>
          <w:w w:val="102"/>
        </w:rPr>
        <w:t>[</w:t>
      </w:r>
      <w:r>
        <w:rPr>
          <w:rFonts w:ascii="Times New Roman" w:eastAsiaTheme="minorEastAsia" w:hAnsi="Times New Roman" w:cs="Times New Roman" w:hint="eastAsia"/>
          <w:b/>
          <w:bCs/>
          <w:color w:val="313131"/>
          <w:w w:val="102"/>
        </w:rPr>
        <w:t>D</w:t>
      </w:r>
      <w:r>
        <w:rPr>
          <w:rFonts w:ascii="Times New Roman" w:eastAsiaTheme="minorEastAsia" w:hAnsi="Times New Roman" w:cs="Times New Roman"/>
          <w:b/>
          <w:bCs/>
          <w:color w:val="313131"/>
          <w:w w:val="102"/>
        </w:rPr>
        <w:t>irector of K-IDT]</w:t>
      </w:r>
    </w:p>
    <w:p w14:paraId="13014AA2" w14:textId="50C7726F" w:rsidR="00A56A45" w:rsidRDefault="00A56A45" w:rsidP="00B561C9">
      <w:pPr>
        <w:rPr>
          <w:rFonts w:ascii="Times New Roman" w:eastAsiaTheme="minorEastAsia" w:hAnsi="Times New Roman" w:cs="Times New Roman"/>
          <w:b/>
          <w:bCs/>
          <w:color w:val="313131"/>
          <w:w w:val="102"/>
        </w:rPr>
      </w:pPr>
    </w:p>
    <w:p w14:paraId="051DCB3E" w14:textId="7A8990E6" w:rsidR="00A56A45" w:rsidRPr="00A56A45" w:rsidRDefault="00A56A45" w:rsidP="00B561C9">
      <w:pPr>
        <w:rPr>
          <w:rFonts w:ascii="Times New Roman" w:eastAsiaTheme="minorEastAsia" w:hAnsi="Times New Roman" w:cs="Times New Roman"/>
          <w:b/>
          <w:bCs/>
          <w:color w:val="313131"/>
          <w:w w:val="102"/>
        </w:rPr>
      </w:pPr>
      <w:r w:rsidRPr="00A56A45">
        <w:rPr>
          <w:rFonts w:ascii="Times New Roman" w:eastAsiaTheme="minorEastAsia" w:hAnsi="Times New Roman" w:cs="Times New Roman"/>
          <w:b/>
          <w:bCs/>
          <w:color w:val="313131"/>
          <w:w w:val="102"/>
        </w:rPr>
        <w:t>Un-bong Baik  DDS. MS. PhD.</w:t>
      </w:r>
    </w:p>
    <w:p w14:paraId="630ACC35" w14:textId="77777777" w:rsidR="00A56A45" w:rsidRPr="00A56A45" w:rsidRDefault="00A56A45" w:rsidP="00B561C9">
      <w:pPr>
        <w:rPr>
          <w:rFonts w:ascii="Times New Roman" w:eastAsiaTheme="minorEastAsia" w:hAnsi="Times New Roman" w:cs="Times New Roman"/>
          <w:b/>
          <w:bCs/>
          <w:color w:val="313131"/>
          <w:w w:val="102"/>
        </w:rPr>
      </w:pPr>
    </w:p>
    <w:p w14:paraId="3049006C" w14:textId="3F28AFDC" w:rsidR="00A56A45" w:rsidRPr="00A56A45" w:rsidRDefault="00A56A45" w:rsidP="00B561C9">
      <w:pPr>
        <w:rPr>
          <w:rFonts w:ascii="Times New Roman" w:eastAsiaTheme="minorEastAsia" w:hAnsi="Times New Roman" w:cs="Times New Roman"/>
          <w:b/>
          <w:bCs/>
          <w:color w:val="313131"/>
          <w:w w:val="102"/>
        </w:rPr>
      </w:pPr>
      <w:r w:rsidRPr="00A56A45">
        <w:rPr>
          <w:rFonts w:ascii="Times New Roman" w:eastAsiaTheme="minorEastAsia" w:hAnsi="Times New Roman" w:cs="Times New Roman"/>
          <w:b/>
          <w:bCs/>
          <w:color w:val="313131"/>
          <w:w w:val="102"/>
        </w:rPr>
        <w:t xml:space="preserve"> </w:t>
      </w:r>
    </w:p>
    <w:p w14:paraId="7BA1E9AD" w14:textId="77777777" w:rsidR="00A56A45" w:rsidRPr="00A56A45" w:rsidRDefault="00A56A45" w:rsidP="00B561C9">
      <w:pPr>
        <w:rPr>
          <w:rFonts w:ascii="Times New Roman" w:eastAsiaTheme="minorEastAsia" w:hAnsi="Times New Roman" w:cs="Times New Roman"/>
          <w:b/>
          <w:bCs/>
          <w:color w:val="313131"/>
          <w:w w:val="102"/>
        </w:rPr>
      </w:pPr>
    </w:p>
    <w:p w14:paraId="0D8E85C4" w14:textId="77777777" w:rsidR="00A56A45" w:rsidRPr="00A56A45" w:rsidRDefault="00A56A45" w:rsidP="00B561C9">
      <w:pPr>
        <w:rPr>
          <w:rFonts w:ascii="Times New Roman" w:eastAsiaTheme="minorEastAsia" w:hAnsi="Times New Roman" w:cs="Times New Roman"/>
          <w:b/>
          <w:bCs/>
          <w:color w:val="313131"/>
          <w:w w:val="102"/>
        </w:rPr>
      </w:pPr>
      <w:r w:rsidRPr="00A56A45">
        <w:rPr>
          <w:rFonts w:ascii="Times New Roman" w:eastAsiaTheme="minorEastAsia" w:hAnsi="Times New Roman" w:cs="Times New Roman"/>
          <w:b/>
          <w:bCs/>
          <w:color w:val="313131"/>
          <w:w w:val="102"/>
        </w:rPr>
        <w:t>Graduated from Seoul National Univ., Seoul.</w:t>
      </w:r>
    </w:p>
    <w:p w14:paraId="5032DBE2" w14:textId="11824E9E" w:rsidR="00A56A45" w:rsidRPr="00A56A45" w:rsidRDefault="00A56A45" w:rsidP="00B561C9">
      <w:pPr>
        <w:rPr>
          <w:rFonts w:ascii="Times New Roman" w:eastAsiaTheme="minorEastAsia" w:hAnsi="Times New Roman" w:cs="Times New Roman"/>
          <w:b/>
          <w:bCs/>
          <w:color w:val="313131"/>
          <w:w w:val="102"/>
        </w:rPr>
      </w:pPr>
      <w:r w:rsidRPr="00A56A45">
        <w:rPr>
          <w:rFonts w:ascii="Times New Roman" w:eastAsiaTheme="minorEastAsia" w:hAnsi="Times New Roman" w:cs="Times New Roman"/>
          <w:b/>
          <w:bCs/>
          <w:color w:val="313131"/>
          <w:w w:val="102"/>
        </w:rPr>
        <w:t>Resident at OMFS at Paik Hospital. Seoul.</w:t>
      </w:r>
    </w:p>
    <w:p w14:paraId="52DF1DFF" w14:textId="77777777" w:rsidR="00A56A45" w:rsidRPr="00A56A45" w:rsidRDefault="00A56A45" w:rsidP="00B561C9">
      <w:pPr>
        <w:rPr>
          <w:rFonts w:ascii="Times New Roman" w:eastAsiaTheme="minorEastAsia" w:hAnsi="Times New Roman" w:cs="Times New Roman"/>
          <w:b/>
          <w:bCs/>
          <w:color w:val="313131"/>
          <w:w w:val="102"/>
        </w:rPr>
      </w:pPr>
      <w:r w:rsidRPr="00A56A45">
        <w:rPr>
          <w:rFonts w:ascii="Times New Roman" w:eastAsiaTheme="minorEastAsia" w:hAnsi="Times New Roman" w:cs="Times New Roman"/>
          <w:b/>
          <w:bCs/>
          <w:color w:val="313131"/>
          <w:w w:val="102"/>
        </w:rPr>
        <w:t>Resident &amp; Ph.D. at the Tohoku University, Japan</w:t>
      </w:r>
    </w:p>
    <w:p w14:paraId="01460518" w14:textId="506D6FF6" w:rsidR="00A56A45" w:rsidRPr="00A56A45" w:rsidRDefault="00A56A45" w:rsidP="00B561C9">
      <w:pPr>
        <w:rPr>
          <w:rFonts w:ascii="Times New Roman" w:eastAsiaTheme="minorEastAsia" w:hAnsi="Times New Roman" w:cs="Times New Roman"/>
          <w:b/>
          <w:bCs/>
          <w:color w:val="313131"/>
          <w:w w:val="102"/>
        </w:rPr>
      </w:pPr>
      <w:r w:rsidRPr="00A56A45">
        <w:rPr>
          <w:rFonts w:ascii="Times New Roman" w:eastAsiaTheme="minorEastAsia" w:hAnsi="Times New Roman" w:cs="Times New Roman"/>
          <w:b/>
          <w:bCs/>
          <w:color w:val="313131"/>
          <w:w w:val="102"/>
        </w:rPr>
        <w:t>Regular member of Angle Society (North Atlantic)</w:t>
      </w:r>
    </w:p>
    <w:p w14:paraId="49010CAE" w14:textId="77777777" w:rsidR="00A56A45" w:rsidRPr="00A56A45" w:rsidRDefault="00A56A45" w:rsidP="00B561C9">
      <w:pPr>
        <w:rPr>
          <w:rFonts w:ascii="Times New Roman" w:eastAsiaTheme="minorEastAsia" w:hAnsi="Times New Roman" w:cs="Times New Roman"/>
          <w:b/>
          <w:bCs/>
          <w:color w:val="313131"/>
          <w:w w:val="102"/>
        </w:rPr>
      </w:pPr>
      <w:r w:rsidRPr="00A56A45">
        <w:rPr>
          <w:rFonts w:ascii="Times New Roman" w:eastAsiaTheme="minorEastAsia" w:hAnsi="Times New Roman" w:cs="Times New Roman"/>
          <w:b/>
          <w:bCs/>
          <w:color w:val="313131"/>
          <w:w w:val="102"/>
        </w:rPr>
        <w:t>Reviewer of AJODO, Angle Orthod, JKAOMS (Korean Association of OMFS)</w:t>
      </w:r>
    </w:p>
    <w:p w14:paraId="4C28FCB8" w14:textId="2057B6A7" w:rsidR="00A56A45" w:rsidRPr="00A56A45" w:rsidRDefault="00A56A45" w:rsidP="00B561C9">
      <w:pPr>
        <w:rPr>
          <w:rFonts w:ascii="Times New Roman" w:eastAsiaTheme="minorEastAsia" w:hAnsi="Times New Roman" w:cs="Times New Roman"/>
          <w:b/>
          <w:bCs/>
          <w:color w:val="313131"/>
          <w:w w:val="102"/>
        </w:rPr>
      </w:pPr>
      <w:r w:rsidRPr="00A56A45">
        <w:rPr>
          <w:rFonts w:ascii="Times New Roman" w:eastAsiaTheme="minorEastAsia" w:hAnsi="Times New Roman" w:cs="Times New Roman"/>
          <w:b/>
          <w:bCs/>
          <w:color w:val="313131"/>
          <w:w w:val="102"/>
        </w:rPr>
        <w:t>Head of Smile-with Orthodontic Clinic, Seoul, Korea</w:t>
      </w:r>
    </w:p>
    <w:p w14:paraId="5B740A5D" w14:textId="77777777" w:rsidR="00A56A45" w:rsidRDefault="00A56A45" w:rsidP="00B561C9">
      <w:pPr>
        <w:rPr>
          <w:rFonts w:ascii="Times New Roman" w:eastAsiaTheme="minorEastAsia" w:hAnsi="Times New Roman" w:cs="Times New Roman"/>
          <w:b/>
          <w:bCs/>
          <w:color w:val="313131"/>
          <w:w w:val="102"/>
        </w:rPr>
      </w:pPr>
    </w:p>
    <w:p w14:paraId="7C709E88" w14:textId="77777777" w:rsidR="00AC4FD2" w:rsidRDefault="00AC4FD2" w:rsidP="00B561C9">
      <w:pPr>
        <w:rPr>
          <w:rFonts w:ascii="Times New Roman" w:eastAsiaTheme="minorEastAsia" w:hAnsi="Times New Roman" w:cs="Times New Roman"/>
          <w:b/>
          <w:bCs/>
          <w:color w:val="313131"/>
          <w:w w:val="102"/>
        </w:rPr>
      </w:pPr>
    </w:p>
    <w:p w14:paraId="27A2477D" w14:textId="77777777" w:rsidR="00AC4FD2" w:rsidRDefault="00AC4FD2" w:rsidP="00B561C9">
      <w:pPr>
        <w:rPr>
          <w:rFonts w:ascii="Times New Roman" w:eastAsiaTheme="minorEastAsia" w:hAnsi="Times New Roman" w:cs="Times New Roman"/>
          <w:b/>
          <w:bCs/>
          <w:color w:val="313131"/>
          <w:w w:val="102"/>
        </w:rPr>
      </w:pPr>
    </w:p>
    <w:p w14:paraId="3F057312" w14:textId="56594592" w:rsidR="00A56A45" w:rsidRPr="00B561C9" w:rsidRDefault="00A56A45">
      <w:pPr>
        <w:rPr>
          <w:rFonts w:ascii="Times New Roman" w:eastAsiaTheme="minorEastAsia" w:hAnsi="Times New Roman" w:cs="Times New Roman"/>
          <w:b/>
          <w:bCs/>
          <w:color w:val="313131"/>
          <w:w w:val="102"/>
        </w:rPr>
      </w:pPr>
    </w:p>
    <w:p w14:paraId="0A0E4090" w14:textId="08C72727" w:rsidR="00A56A45" w:rsidRDefault="00A56A45">
      <w:pPr>
        <w:rPr>
          <w:rFonts w:ascii="Times New Roman" w:eastAsiaTheme="minorEastAsia" w:hAnsi="Times New Roman" w:cs="Times New Roman"/>
          <w:b/>
          <w:bCs/>
          <w:color w:val="313131"/>
          <w:w w:val="102"/>
        </w:rPr>
      </w:pPr>
    </w:p>
    <w:p w14:paraId="6C256469" w14:textId="5033BEDC" w:rsidR="00A56A45" w:rsidRDefault="00A56A45">
      <w:pPr>
        <w:rPr>
          <w:rFonts w:ascii="Times New Roman" w:eastAsiaTheme="minorEastAsia" w:hAnsi="Times New Roman" w:cs="Times New Roman"/>
          <w:b/>
          <w:bCs/>
          <w:color w:val="313131"/>
          <w:w w:val="102"/>
        </w:rPr>
      </w:pPr>
    </w:p>
    <w:p w14:paraId="574EC757" w14:textId="77777777" w:rsidR="00A56A45" w:rsidRDefault="00A56A45">
      <w:pPr>
        <w:rPr>
          <w:rFonts w:ascii="Times New Roman" w:eastAsiaTheme="minorEastAsia" w:hAnsi="Times New Roman" w:cs="Times New Roman"/>
          <w:b/>
          <w:bCs/>
          <w:color w:val="313131"/>
          <w:w w:val="102"/>
        </w:rPr>
      </w:pPr>
    </w:p>
    <w:p w14:paraId="791C672C" w14:textId="33E6102A" w:rsidR="00A56A45" w:rsidRPr="00CC4CB9" w:rsidRDefault="00A56A45">
      <w:pPr>
        <w:rPr>
          <w:rFonts w:ascii="Times New Roman" w:eastAsiaTheme="minorEastAsia" w:hAnsi="Times New Roman" w:cs="Times New Roman"/>
          <w:b/>
          <w:bCs/>
          <w:color w:val="313131"/>
          <w:w w:val="102"/>
        </w:rPr>
      </w:pPr>
    </w:p>
    <w:p w14:paraId="366678FB" w14:textId="525E15ED" w:rsidR="00A56A45" w:rsidRDefault="00A56A45">
      <w:pPr>
        <w:rPr>
          <w:rFonts w:ascii="Times New Roman" w:eastAsiaTheme="minorEastAsia" w:hAnsi="Times New Roman" w:cs="Times New Roman"/>
          <w:b/>
          <w:bCs/>
          <w:color w:val="313131"/>
          <w:w w:val="102"/>
          <w:sz w:val="21"/>
          <w:szCs w:val="21"/>
        </w:rPr>
      </w:pPr>
      <w:r>
        <w:rPr>
          <w:rFonts w:ascii="Times New Roman" w:eastAsiaTheme="minorEastAsia" w:hAnsi="Times New Roman" w:cs="Times New Roman"/>
          <w:b/>
          <w:bCs/>
          <w:color w:val="313131"/>
          <w:w w:val="102"/>
          <w:sz w:val="21"/>
          <w:szCs w:val="21"/>
        </w:rPr>
        <w:br w:type="page"/>
      </w:r>
    </w:p>
    <w:p w14:paraId="76168B8C" w14:textId="768D0657" w:rsidR="0085174E" w:rsidRPr="0085174E" w:rsidRDefault="0085174E" w:rsidP="00F60D86">
      <w:pPr>
        <w:pStyle w:val="a3"/>
        <w:tabs>
          <w:tab w:val="left" w:pos="2739"/>
        </w:tabs>
        <w:spacing w:before="77"/>
        <w:ind w:right="91" w:firstLine="2"/>
        <w:rPr>
          <w:rFonts w:ascii="Times New Roman" w:eastAsiaTheme="minorEastAsia" w:hAnsi="Times New Roman" w:cs="Times New Roman"/>
          <w:b/>
          <w:bCs/>
          <w:color w:val="313131"/>
          <w:w w:val="102"/>
          <w:sz w:val="21"/>
          <w:szCs w:val="21"/>
        </w:rPr>
      </w:pPr>
      <w:r w:rsidRPr="0085174E">
        <w:rPr>
          <w:rFonts w:ascii="Times New Roman" w:eastAsiaTheme="minorEastAsia" w:hAnsi="Times New Roman" w:cs="Times New Roman"/>
          <w:b/>
          <w:bCs/>
          <w:color w:val="313131"/>
          <w:w w:val="102"/>
          <w:sz w:val="21"/>
          <w:szCs w:val="21"/>
        </w:rPr>
        <w:lastRenderedPageBreak/>
        <w:t>SERAFIN clear aligner orthodontic treatment of patients with periodontal problem</w:t>
      </w:r>
    </w:p>
    <w:p w14:paraId="59F46C59" w14:textId="261E8334" w:rsidR="0085174E" w:rsidRPr="0085174E" w:rsidRDefault="0085174E" w:rsidP="00211B71">
      <w:pPr>
        <w:pStyle w:val="a3"/>
        <w:tabs>
          <w:tab w:val="left" w:pos="2739"/>
        </w:tabs>
        <w:spacing w:before="77"/>
        <w:ind w:right="91" w:firstLine="2"/>
        <w:rPr>
          <w:rFonts w:ascii="Times New Roman" w:eastAsiaTheme="minorEastAsia" w:hAnsi="Times New Roman" w:cs="Times New Roman"/>
          <w:b/>
          <w:bCs/>
          <w:color w:val="313131"/>
          <w:w w:val="102"/>
          <w:sz w:val="21"/>
          <w:szCs w:val="21"/>
        </w:rPr>
      </w:pPr>
    </w:p>
    <w:p w14:paraId="10ED8127" w14:textId="5DD81F5A" w:rsidR="0085174E" w:rsidRDefault="0085174E" w:rsidP="00211B71">
      <w:pPr>
        <w:pStyle w:val="a3"/>
        <w:tabs>
          <w:tab w:val="left" w:pos="2739"/>
        </w:tabs>
        <w:spacing w:before="77"/>
        <w:ind w:right="91" w:firstLine="2"/>
        <w:rPr>
          <w:rFonts w:ascii="Times New Roman" w:eastAsiaTheme="minorEastAsia" w:hAnsi="Times New Roman" w:cs="Times New Roman"/>
          <w:b/>
          <w:bCs/>
          <w:color w:val="313131"/>
          <w:w w:val="102"/>
          <w:sz w:val="21"/>
          <w:szCs w:val="21"/>
        </w:rPr>
      </w:pPr>
      <w:r w:rsidRPr="0085174E">
        <w:rPr>
          <w:rFonts w:ascii="Times New Roman" w:eastAsiaTheme="minorEastAsia" w:hAnsi="Times New Roman" w:cs="Times New Roman"/>
          <w:b/>
          <w:bCs/>
          <w:color w:val="313131"/>
          <w:w w:val="102"/>
          <w:sz w:val="21"/>
          <w:szCs w:val="21"/>
        </w:rPr>
        <w:t>Won-Gun CHANG, DDS MS PhD</w:t>
      </w:r>
      <w:r w:rsidR="00B0081C">
        <w:rPr>
          <w:rFonts w:ascii="Times New Roman" w:eastAsiaTheme="minorEastAsia" w:hAnsi="Times New Roman" w:cs="Times New Roman"/>
          <w:b/>
          <w:bCs/>
          <w:color w:val="313131"/>
          <w:w w:val="102"/>
          <w:sz w:val="21"/>
          <w:szCs w:val="21"/>
        </w:rPr>
        <w:t xml:space="preserve"> (Seoul)</w:t>
      </w:r>
    </w:p>
    <w:p w14:paraId="6FAC4541" w14:textId="0C43389C" w:rsidR="00B5022F" w:rsidRPr="0085174E" w:rsidRDefault="00B5022F" w:rsidP="00211B71">
      <w:pPr>
        <w:pStyle w:val="a3"/>
        <w:tabs>
          <w:tab w:val="left" w:pos="2739"/>
        </w:tabs>
        <w:spacing w:before="77"/>
        <w:ind w:right="91" w:firstLine="2"/>
        <w:rPr>
          <w:rFonts w:ascii="Times New Roman" w:eastAsiaTheme="minorEastAsia" w:hAnsi="Times New Roman" w:cs="Times New Roman"/>
          <w:b/>
          <w:bCs/>
          <w:color w:val="313131"/>
          <w:w w:val="102"/>
          <w:sz w:val="21"/>
          <w:szCs w:val="21"/>
        </w:rPr>
      </w:pPr>
    </w:p>
    <w:p w14:paraId="02808173" w14:textId="7B9C1EBB" w:rsidR="0085174E" w:rsidRPr="0085174E" w:rsidRDefault="000E2D9E" w:rsidP="00211B71">
      <w:pPr>
        <w:pStyle w:val="a3"/>
        <w:tabs>
          <w:tab w:val="left" w:pos="2739"/>
        </w:tabs>
        <w:spacing w:before="77"/>
        <w:ind w:right="91" w:firstLine="2"/>
        <w:rPr>
          <w:rFonts w:ascii="Times New Roman" w:eastAsiaTheme="minorEastAsia" w:hAnsi="Times New Roman" w:cs="Times New Roman"/>
          <w:b/>
          <w:bCs/>
          <w:color w:val="313131"/>
          <w:w w:val="102"/>
          <w:sz w:val="21"/>
          <w:szCs w:val="21"/>
        </w:rPr>
      </w:pPr>
      <w:r>
        <w:rPr>
          <w:rFonts w:ascii="Times New Roman" w:eastAsiaTheme="minorEastAsia" w:hAnsi="Times New Roman" w:cs="Times New Roman"/>
          <w:b/>
          <w:bCs/>
          <w:noProof/>
          <w:color w:val="313131"/>
          <w:w w:val="102"/>
          <w:sz w:val="21"/>
          <w:szCs w:val="21"/>
        </w:rPr>
        <w:drawing>
          <wp:anchor distT="0" distB="0" distL="114300" distR="114300" simplePos="0" relativeHeight="251657216" behindDoc="0" locked="0" layoutInCell="1" allowOverlap="1" wp14:anchorId="2C048215" wp14:editId="2F53D8A8">
            <wp:simplePos x="0" y="0"/>
            <wp:positionH relativeFrom="margin">
              <wp:align>right</wp:align>
            </wp:positionH>
            <wp:positionV relativeFrom="paragraph">
              <wp:posOffset>69215</wp:posOffset>
            </wp:positionV>
            <wp:extent cx="1102995" cy="1417955"/>
            <wp:effectExtent l="0" t="0" r="1905" b="0"/>
            <wp:wrapSquare wrapText="bothSides"/>
            <wp:docPr id="13639388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2995" cy="141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2C8CF" w14:textId="6C322AB9" w:rsidR="0085174E" w:rsidRPr="0085174E" w:rsidRDefault="0085174E" w:rsidP="00211B71">
      <w:pPr>
        <w:pStyle w:val="a3"/>
        <w:tabs>
          <w:tab w:val="left" w:pos="2739"/>
        </w:tabs>
        <w:spacing w:before="77"/>
        <w:ind w:right="91" w:firstLine="2"/>
        <w:rPr>
          <w:rFonts w:ascii="Times New Roman" w:eastAsiaTheme="minorEastAsia" w:hAnsi="Times New Roman" w:cs="Times New Roman"/>
          <w:b/>
          <w:bCs/>
          <w:color w:val="313131"/>
          <w:w w:val="102"/>
          <w:sz w:val="21"/>
          <w:szCs w:val="21"/>
        </w:rPr>
      </w:pPr>
      <w:r w:rsidRPr="0085174E">
        <w:rPr>
          <w:rFonts w:ascii="Times New Roman" w:eastAsiaTheme="minorEastAsia" w:hAnsi="Times New Roman" w:cs="Times New Roman"/>
          <w:b/>
          <w:bCs/>
          <w:color w:val="313131"/>
          <w:w w:val="102"/>
          <w:sz w:val="21"/>
          <w:szCs w:val="21"/>
        </w:rPr>
        <w:t>Periodontal disease, tooth alignment, and occlusal scheme are closely interrelated. Particularly in patients with Trauma from Occlusion (TFO), improving the occlusal relationship is a crucial prerequisite for implant treatment post-tooth extraction. In middle-aged and elderly patients, occlusal changes coincide with alveolar bone resorption due to aging. Hence, comprehensive oral care for this age is of utmost importance. Effective oral care involves not only periodontal care but also enhancing tooth alignment and occlusal scheme through orthodontic intervention.</w:t>
      </w:r>
    </w:p>
    <w:p w14:paraId="7B0E713C" w14:textId="77777777" w:rsidR="0085174E" w:rsidRPr="0085174E" w:rsidRDefault="0085174E" w:rsidP="00211B71">
      <w:pPr>
        <w:pStyle w:val="a3"/>
        <w:tabs>
          <w:tab w:val="left" w:pos="2739"/>
        </w:tabs>
        <w:spacing w:before="77"/>
        <w:ind w:right="91" w:firstLine="2"/>
        <w:rPr>
          <w:rFonts w:ascii="Times New Roman" w:eastAsiaTheme="minorEastAsia" w:hAnsi="Times New Roman" w:cs="Times New Roman"/>
          <w:b/>
          <w:bCs/>
          <w:color w:val="313131"/>
          <w:w w:val="102"/>
          <w:sz w:val="21"/>
          <w:szCs w:val="21"/>
        </w:rPr>
      </w:pPr>
    </w:p>
    <w:p w14:paraId="741AF8F0" w14:textId="77777777" w:rsidR="0085174E" w:rsidRPr="0085174E" w:rsidRDefault="0085174E" w:rsidP="00211B71">
      <w:pPr>
        <w:pStyle w:val="a3"/>
        <w:tabs>
          <w:tab w:val="left" w:pos="2739"/>
        </w:tabs>
        <w:spacing w:before="77"/>
        <w:ind w:right="91" w:firstLine="2"/>
        <w:rPr>
          <w:rFonts w:ascii="Times New Roman" w:eastAsiaTheme="minorEastAsia" w:hAnsi="Times New Roman" w:cs="Times New Roman"/>
          <w:b/>
          <w:bCs/>
          <w:color w:val="313131"/>
          <w:w w:val="102"/>
          <w:sz w:val="21"/>
          <w:szCs w:val="21"/>
        </w:rPr>
      </w:pPr>
      <w:r w:rsidRPr="0085174E">
        <w:rPr>
          <w:rFonts w:ascii="Times New Roman" w:eastAsiaTheme="minorEastAsia" w:hAnsi="Times New Roman" w:cs="Times New Roman"/>
          <w:b/>
          <w:bCs/>
          <w:color w:val="313131"/>
          <w:w w:val="102"/>
          <w:sz w:val="21"/>
          <w:szCs w:val="21"/>
        </w:rPr>
        <w:t>Traditional orthodontic treatments using brackets and wires are often perceived as unaesthetic, uncomfortable, and challenging to maintain oral hygiene. For patients with periodontal disease, traditional orthodontic approaches are considered problematic. However, the clear aligner system, increasingly prevalent, allows customization of tooth movement at each stage based on the patient's condition. This system offers the advantage of facilitating oral hygiene care. Consequently, it is effectively employed in orthodontic treatment for patients with periodontal disease.</w:t>
      </w:r>
    </w:p>
    <w:p w14:paraId="49CD0FFD" w14:textId="77777777" w:rsidR="0085174E" w:rsidRPr="0085174E" w:rsidRDefault="0085174E" w:rsidP="00211B71">
      <w:pPr>
        <w:pStyle w:val="a3"/>
        <w:tabs>
          <w:tab w:val="left" w:pos="2739"/>
        </w:tabs>
        <w:spacing w:before="77"/>
        <w:ind w:right="91" w:firstLine="2"/>
        <w:rPr>
          <w:rFonts w:ascii="Times New Roman" w:eastAsiaTheme="minorEastAsia" w:hAnsi="Times New Roman" w:cs="Times New Roman"/>
          <w:b/>
          <w:bCs/>
          <w:color w:val="313131"/>
          <w:w w:val="102"/>
          <w:sz w:val="21"/>
          <w:szCs w:val="21"/>
        </w:rPr>
      </w:pPr>
    </w:p>
    <w:p w14:paraId="5AEB400A" w14:textId="77777777" w:rsidR="0085174E" w:rsidRPr="0085174E" w:rsidRDefault="0085174E" w:rsidP="00211B71">
      <w:pPr>
        <w:pStyle w:val="a3"/>
        <w:tabs>
          <w:tab w:val="left" w:pos="2739"/>
        </w:tabs>
        <w:spacing w:before="77"/>
        <w:ind w:right="91" w:firstLine="2"/>
        <w:rPr>
          <w:rFonts w:ascii="Times New Roman" w:eastAsiaTheme="minorEastAsia" w:hAnsi="Times New Roman" w:cs="Times New Roman"/>
          <w:b/>
          <w:bCs/>
          <w:color w:val="313131"/>
          <w:w w:val="102"/>
          <w:sz w:val="21"/>
          <w:szCs w:val="21"/>
        </w:rPr>
      </w:pPr>
      <w:r w:rsidRPr="0085174E">
        <w:rPr>
          <w:rFonts w:ascii="Times New Roman" w:eastAsiaTheme="minorEastAsia" w:hAnsi="Times New Roman" w:cs="Times New Roman"/>
          <w:b/>
          <w:bCs/>
          <w:color w:val="313131"/>
          <w:w w:val="102"/>
          <w:sz w:val="21"/>
          <w:szCs w:val="21"/>
        </w:rPr>
        <w:t>In this lecture, I will discuss the effective orthodontic treatment for patients with periodontal disease and TFO, utilizing the SERAFIN clear aligner system. Additionally, I will elucidate its advantages and distinctive characteristics.</w:t>
      </w:r>
    </w:p>
    <w:p w14:paraId="0E04A564" w14:textId="77777777" w:rsidR="0085174E" w:rsidRPr="0085174E" w:rsidRDefault="0085174E" w:rsidP="00211B71">
      <w:pPr>
        <w:pStyle w:val="a3"/>
        <w:tabs>
          <w:tab w:val="left" w:pos="2739"/>
        </w:tabs>
        <w:spacing w:before="77"/>
        <w:ind w:right="91" w:firstLine="2"/>
        <w:rPr>
          <w:rFonts w:ascii="Times New Roman" w:eastAsiaTheme="minorEastAsia" w:hAnsi="Times New Roman" w:cs="Times New Roman"/>
          <w:b/>
          <w:bCs/>
          <w:color w:val="313131"/>
          <w:w w:val="102"/>
          <w:sz w:val="21"/>
          <w:szCs w:val="21"/>
        </w:rPr>
      </w:pPr>
    </w:p>
    <w:p w14:paraId="63499410" w14:textId="77777777" w:rsidR="0085174E" w:rsidRPr="0085174E" w:rsidRDefault="0085174E" w:rsidP="00211B71">
      <w:pPr>
        <w:pStyle w:val="a3"/>
        <w:tabs>
          <w:tab w:val="left" w:pos="2739"/>
        </w:tabs>
        <w:spacing w:before="77"/>
        <w:ind w:right="91" w:firstLine="2"/>
        <w:rPr>
          <w:rFonts w:ascii="Times New Roman" w:eastAsiaTheme="minorEastAsia" w:hAnsi="Times New Roman" w:cs="Times New Roman"/>
          <w:b/>
          <w:bCs/>
          <w:color w:val="313131"/>
          <w:w w:val="102"/>
          <w:sz w:val="21"/>
          <w:szCs w:val="21"/>
        </w:rPr>
      </w:pPr>
    </w:p>
    <w:p w14:paraId="6B4B9333" w14:textId="77777777" w:rsidR="0085174E" w:rsidRPr="0085174E" w:rsidRDefault="0085174E" w:rsidP="00211B71">
      <w:pPr>
        <w:pStyle w:val="a3"/>
        <w:tabs>
          <w:tab w:val="left" w:pos="2739"/>
        </w:tabs>
        <w:spacing w:before="77"/>
        <w:ind w:right="91" w:firstLine="2"/>
        <w:rPr>
          <w:rFonts w:ascii="Times New Roman" w:eastAsiaTheme="minorEastAsia" w:hAnsi="Times New Roman" w:cs="Times New Roman"/>
          <w:b/>
          <w:bCs/>
          <w:color w:val="313131"/>
          <w:w w:val="102"/>
          <w:sz w:val="21"/>
          <w:szCs w:val="21"/>
        </w:rPr>
      </w:pPr>
      <w:r w:rsidRPr="0085174E">
        <w:rPr>
          <w:rFonts w:ascii="Times New Roman" w:eastAsiaTheme="minorEastAsia" w:hAnsi="Times New Roman" w:cs="Times New Roman"/>
          <w:b/>
          <w:bCs/>
          <w:color w:val="313131"/>
          <w:w w:val="102"/>
          <w:sz w:val="21"/>
          <w:szCs w:val="21"/>
        </w:rPr>
        <w:t>DDS, Seoul National University, College of Dentistry</w:t>
      </w:r>
    </w:p>
    <w:p w14:paraId="4D5B0D27" w14:textId="77777777" w:rsidR="0085174E" w:rsidRPr="0085174E" w:rsidRDefault="0085174E" w:rsidP="00211B71">
      <w:pPr>
        <w:pStyle w:val="a3"/>
        <w:tabs>
          <w:tab w:val="left" w:pos="2739"/>
        </w:tabs>
        <w:spacing w:before="77"/>
        <w:ind w:right="91" w:firstLine="2"/>
        <w:rPr>
          <w:rFonts w:ascii="Times New Roman" w:eastAsiaTheme="minorEastAsia" w:hAnsi="Times New Roman" w:cs="Times New Roman"/>
          <w:b/>
          <w:bCs/>
          <w:color w:val="313131"/>
          <w:w w:val="102"/>
          <w:sz w:val="21"/>
          <w:szCs w:val="21"/>
        </w:rPr>
      </w:pPr>
      <w:r w:rsidRPr="0085174E">
        <w:rPr>
          <w:rFonts w:ascii="Times New Roman" w:eastAsiaTheme="minorEastAsia" w:hAnsi="Times New Roman" w:cs="Times New Roman"/>
          <w:b/>
          <w:bCs/>
          <w:color w:val="313131"/>
          <w:w w:val="102"/>
          <w:sz w:val="21"/>
          <w:szCs w:val="21"/>
        </w:rPr>
        <w:t>MS, New York University, College of Dentistry</w:t>
      </w:r>
    </w:p>
    <w:p w14:paraId="3914744D" w14:textId="77777777" w:rsidR="0085174E" w:rsidRPr="0085174E" w:rsidRDefault="0085174E" w:rsidP="00211B71">
      <w:pPr>
        <w:pStyle w:val="a3"/>
        <w:tabs>
          <w:tab w:val="left" w:pos="2739"/>
        </w:tabs>
        <w:spacing w:before="77"/>
        <w:ind w:right="91" w:firstLine="2"/>
        <w:rPr>
          <w:rFonts w:ascii="Times New Roman" w:eastAsiaTheme="minorEastAsia" w:hAnsi="Times New Roman" w:cs="Times New Roman"/>
          <w:b/>
          <w:bCs/>
          <w:color w:val="313131"/>
          <w:w w:val="102"/>
          <w:sz w:val="21"/>
          <w:szCs w:val="21"/>
        </w:rPr>
      </w:pPr>
      <w:r w:rsidRPr="0085174E">
        <w:rPr>
          <w:rFonts w:ascii="Times New Roman" w:eastAsiaTheme="minorEastAsia" w:hAnsi="Times New Roman" w:cs="Times New Roman"/>
          <w:b/>
          <w:bCs/>
          <w:color w:val="313131"/>
          <w:w w:val="102"/>
          <w:sz w:val="21"/>
          <w:szCs w:val="21"/>
        </w:rPr>
        <w:t>PhD, Seoul National University, College of Dentistry</w:t>
      </w:r>
    </w:p>
    <w:p w14:paraId="23DA2E98" w14:textId="77777777" w:rsidR="0085174E" w:rsidRPr="0085174E" w:rsidRDefault="0085174E" w:rsidP="00211B71">
      <w:pPr>
        <w:pStyle w:val="a3"/>
        <w:tabs>
          <w:tab w:val="left" w:pos="2739"/>
        </w:tabs>
        <w:spacing w:before="77"/>
        <w:ind w:right="91" w:firstLine="2"/>
        <w:rPr>
          <w:rFonts w:ascii="Times New Roman" w:eastAsiaTheme="minorEastAsia" w:hAnsi="Times New Roman" w:cs="Times New Roman"/>
          <w:b/>
          <w:bCs/>
          <w:color w:val="313131"/>
          <w:w w:val="102"/>
          <w:sz w:val="21"/>
          <w:szCs w:val="21"/>
        </w:rPr>
      </w:pPr>
      <w:r w:rsidRPr="0085174E">
        <w:rPr>
          <w:rFonts w:ascii="Times New Roman" w:eastAsiaTheme="minorEastAsia" w:hAnsi="Times New Roman" w:cs="Times New Roman"/>
          <w:b/>
          <w:bCs/>
          <w:color w:val="313131"/>
          <w:w w:val="102"/>
          <w:sz w:val="21"/>
          <w:szCs w:val="21"/>
        </w:rPr>
        <w:t>Vice president of Asian Academy of Aesthetic Dentistry</w:t>
      </w:r>
    </w:p>
    <w:p w14:paraId="4CDD269E" w14:textId="77777777" w:rsidR="0085174E" w:rsidRDefault="0085174E" w:rsidP="00211B71">
      <w:pPr>
        <w:pStyle w:val="a3"/>
        <w:tabs>
          <w:tab w:val="left" w:pos="2739"/>
        </w:tabs>
        <w:spacing w:before="77" w:line="480" w:lineRule="auto"/>
        <w:ind w:right="91" w:firstLine="2"/>
        <w:rPr>
          <w:rFonts w:asciiTheme="minorEastAsia" w:eastAsiaTheme="minorEastAsia" w:hAnsiTheme="minorEastAsia"/>
          <w:b/>
          <w:bCs/>
          <w:color w:val="313131"/>
          <w:w w:val="102"/>
          <w:sz w:val="21"/>
          <w:szCs w:val="21"/>
        </w:rPr>
      </w:pPr>
    </w:p>
    <w:p w14:paraId="37F33857" w14:textId="77777777" w:rsidR="0085174E" w:rsidRDefault="0085174E" w:rsidP="00211B71">
      <w:pPr>
        <w:pStyle w:val="a3"/>
        <w:tabs>
          <w:tab w:val="left" w:pos="2739"/>
        </w:tabs>
        <w:spacing w:before="77" w:line="480" w:lineRule="auto"/>
        <w:ind w:right="91" w:firstLine="2"/>
        <w:rPr>
          <w:rFonts w:asciiTheme="minorEastAsia" w:eastAsiaTheme="minorEastAsia" w:hAnsiTheme="minorEastAsia"/>
          <w:b/>
          <w:bCs/>
          <w:color w:val="313131"/>
          <w:w w:val="102"/>
          <w:sz w:val="21"/>
          <w:szCs w:val="21"/>
        </w:rPr>
      </w:pPr>
    </w:p>
    <w:p w14:paraId="0516E228" w14:textId="77777777" w:rsidR="00CC4CB9" w:rsidRDefault="00CC4CB9">
      <w:pPr>
        <w:rPr>
          <w:rFonts w:asciiTheme="minorEastAsia" w:eastAsiaTheme="minorEastAsia" w:hAnsiTheme="minorEastAsia"/>
          <w:b/>
          <w:bCs/>
          <w:color w:val="313131"/>
          <w:w w:val="102"/>
          <w:sz w:val="21"/>
          <w:szCs w:val="21"/>
        </w:rPr>
      </w:pPr>
      <w:r>
        <w:rPr>
          <w:rFonts w:asciiTheme="minorEastAsia" w:eastAsiaTheme="minorEastAsia" w:hAnsiTheme="minorEastAsia"/>
          <w:b/>
          <w:bCs/>
          <w:color w:val="313131"/>
          <w:w w:val="102"/>
          <w:sz w:val="21"/>
          <w:szCs w:val="21"/>
        </w:rPr>
        <w:br w:type="page"/>
      </w:r>
    </w:p>
    <w:p w14:paraId="5148181E" w14:textId="146BF640" w:rsidR="0085174E" w:rsidRDefault="00CC4CB9" w:rsidP="00B5022F">
      <w:pPr>
        <w:pStyle w:val="a3"/>
        <w:tabs>
          <w:tab w:val="left" w:pos="2739"/>
        </w:tabs>
        <w:spacing w:before="77"/>
        <w:ind w:right="91" w:firstLine="2"/>
        <w:rPr>
          <w:rFonts w:asciiTheme="minorEastAsia" w:eastAsiaTheme="minorEastAsia" w:hAnsiTheme="minorEastAsia"/>
          <w:b/>
          <w:bCs/>
          <w:color w:val="313131"/>
          <w:w w:val="102"/>
          <w:sz w:val="21"/>
          <w:szCs w:val="21"/>
        </w:rPr>
      </w:pPr>
      <w:r>
        <w:rPr>
          <w:noProof/>
        </w:rPr>
        <w:lastRenderedPageBreak/>
        <w:drawing>
          <wp:anchor distT="152400" distB="152400" distL="152400" distR="152400" simplePos="0" relativeHeight="251669504" behindDoc="1" locked="0" layoutInCell="1" allowOverlap="1" wp14:anchorId="79B7B0B4" wp14:editId="046140E4">
            <wp:simplePos x="0" y="0"/>
            <wp:positionH relativeFrom="page">
              <wp:posOffset>5544766</wp:posOffset>
            </wp:positionH>
            <wp:positionV relativeFrom="page">
              <wp:posOffset>564203</wp:posOffset>
            </wp:positionV>
            <wp:extent cx="985871" cy="1245141"/>
            <wp:effectExtent l="0" t="0" r="5080" b="0"/>
            <wp:wrapTight wrapText="bothSides">
              <wp:wrapPolygon edited="1">
                <wp:start x="0" y="0"/>
                <wp:lineTo x="0" y="21601"/>
                <wp:lineTo x="21599" y="21601"/>
                <wp:lineTo x="21599" y="0"/>
                <wp:lineTo x="0" y="0"/>
              </wp:wrapPolygon>
            </wp:wrapTight>
            <wp:docPr id="1073741826" name="officeArt object" descr="IMG_0097.jpeg"/>
            <wp:cNvGraphicFramePr/>
            <a:graphic xmlns:a="http://schemas.openxmlformats.org/drawingml/2006/main">
              <a:graphicData uri="http://schemas.openxmlformats.org/drawingml/2006/picture">
                <pic:pic xmlns:pic="http://schemas.openxmlformats.org/drawingml/2006/picture">
                  <pic:nvPicPr>
                    <pic:cNvPr id="1073741826" name="IMG_0097.jpeg" descr="IMG_0097.jpeg"/>
                    <pic:cNvPicPr>
                      <a:picLocks noChangeAspect="1"/>
                    </pic:cNvPicPr>
                  </pic:nvPicPr>
                  <pic:blipFill>
                    <a:blip r:embed="rId12"/>
                    <a:srcRect t="15349" b="319"/>
                    <a:stretch>
                      <a:fillRect/>
                    </a:stretch>
                  </pic:blipFill>
                  <pic:spPr>
                    <a:xfrm>
                      <a:off x="0" y="0"/>
                      <a:ext cx="988510" cy="124847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0081C">
        <w:rPr>
          <w:rFonts w:asciiTheme="minorEastAsia" w:eastAsiaTheme="minorEastAsia" w:hAnsiTheme="minorEastAsia" w:hint="eastAsia"/>
          <w:b/>
          <w:bCs/>
          <w:color w:val="313131"/>
          <w:w w:val="102"/>
          <w:sz w:val="21"/>
          <w:szCs w:val="21"/>
        </w:rPr>
        <w:t>「</w:t>
      </w:r>
      <w:r w:rsidR="0085174E" w:rsidRPr="0085174E">
        <w:rPr>
          <w:rFonts w:asciiTheme="minorEastAsia" w:eastAsiaTheme="minorEastAsia" w:hAnsiTheme="minorEastAsia" w:hint="eastAsia"/>
          <w:b/>
          <w:bCs/>
          <w:color w:val="313131"/>
          <w:w w:val="102"/>
          <w:sz w:val="21"/>
          <w:szCs w:val="21"/>
        </w:rPr>
        <w:t>包括診療における力のコントロール</w:t>
      </w:r>
      <w:r w:rsidR="00B0081C">
        <w:rPr>
          <w:rFonts w:asciiTheme="minorEastAsia" w:eastAsiaTheme="minorEastAsia" w:hAnsiTheme="minorEastAsia" w:hint="eastAsia"/>
          <w:b/>
          <w:bCs/>
          <w:color w:val="313131"/>
          <w:w w:val="102"/>
          <w:sz w:val="21"/>
          <w:szCs w:val="21"/>
        </w:rPr>
        <w:t>」</w:t>
      </w:r>
    </w:p>
    <w:p w14:paraId="2B53D23A" w14:textId="2668CBFB" w:rsidR="00B5022F" w:rsidRPr="00B5022F" w:rsidRDefault="00B5022F" w:rsidP="00211B71">
      <w:pPr>
        <w:pStyle w:val="a3"/>
        <w:tabs>
          <w:tab w:val="left" w:pos="2739"/>
        </w:tabs>
        <w:spacing w:before="77" w:line="480" w:lineRule="auto"/>
        <w:ind w:right="91" w:firstLine="2"/>
        <w:rPr>
          <w:rFonts w:ascii="Times New Roman" w:eastAsiaTheme="minorEastAsia" w:hAnsi="Times New Roman" w:cs="Times New Roman"/>
          <w:b/>
          <w:bCs/>
          <w:color w:val="313131"/>
          <w:w w:val="102"/>
          <w:sz w:val="22"/>
          <w:szCs w:val="22"/>
        </w:rPr>
      </w:pPr>
      <w:r w:rsidRPr="00B5022F">
        <w:rPr>
          <w:rFonts w:ascii="Times New Roman" w:eastAsiaTheme="minorEastAsia" w:hAnsi="Times New Roman" w:cs="Times New Roman"/>
          <w:b/>
          <w:bCs/>
          <w:color w:val="313131"/>
          <w:w w:val="102"/>
          <w:sz w:val="22"/>
          <w:szCs w:val="22"/>
        </w:rPr>
        <w:t>Force Control in Interdisciplinary Dentistry</w:t>
      </w:r>
    </w:p>
    <w:p w14:paraId="3C5C9F09" w14:textId="7D6C9B3D" w:rsidR="0085174E" w:rsidRDefault="0085174E" w:rsidP="00881D0B">
      <w:pPr>
        <w:pStyle w:val="a3"/>
        <w:tabs>
          <w:tab w:val="left" w:pos="2739"/>
        </w:tabs>
        <w:spacing w:before="77" w:line="480" w:lineRule="auto"/>
        <w:ind w:right="91" w:firstLine="2"/>
        <w:rPr>
          <w:rFonts w:asciiTheme="minorEastAsia" w:eastAsiaTheme="minorEastAsia" w:hAnsiTheme="minorEastAsia"/>
          <w:b/>
          <w:bCs/>
          <w:color w:val="313131"/>
          <w:w w:val="102"/>
          <w:sz w:val="21"/>
          <w:szCs w:val="21"/>
        </w:rPr>
      </w:pPr>
      <w:r w:rsidRPr="0085174E">
        <w:rPr>
          <w:rFonts w:asciiTheme="minorEastAsia" w:eastAsiaTheme="minorEastAsia" w:hAnsiTheme="minorEastAsia" w:hint="eastAsia"/>
          <w:b/>
          <w:bCs/>
          <w:color w:val="313131"/>
          <w:w w:val="102"/>
          <w:sz w:val="21"/>
          <w:szCs w:val="21"/>
        </w:rPr>
        <w:t>小西弘晃</w:t>
      </w:r>
      <w:r w:rsidR="00211B71">
        <w:rPr>
          <w:rFonts w:asciiTheme="minorEastAsia" w:eastAsiaTheme="minorEastAsia" w:hAnsiTheme="minorEastAsia" w:hint="eastAsia"/>
          <w:b/>
          <w:bCs/>
          <w:color w:val="313131"/>
          <w:w w:val="102"/>
          <w:sz w:val="21"/>
          <w:szCs w:val="21"/>
        </w:rPr>
        <w:t xml:space="preserve"> </w:t>
      </w:r>
      <w:r w:rsidR="00211B71">
        <w:rPr>
          <w:rFonts w:asciiTheme="minorEastAsia" w:eastAsiaTheme="minorEastAsia" w:hAnsiTheme="minorEastAsia"/>
          <w:b/>
          <w:bCs/>
          <w:color w:val="313131"/>
          <w:w w:val="102"/>
          <w:sz w:val="21"/>
          <w:szCs w:val="21"/>
        </w:rPr>
        <w:t xml:space="preserve"> Hiroaki Konishi</w:t>
      </w:r>
      <w:r w:rsidRPr="0085174E">
        <w:rPr>
          <w:rFonts w:asciiTheme="minorEastAsia" w:eastAsiaTheme="minorEastAsia" w:hAnsiTheme="minorEastAsia" w:hint="eastAsia"/>
          <w:b/>
          <w:bCs/>
          <w:color w:val="313131"/>
          <w:w w:val="102"/>
          <w:sz w:val="21"/>
          <w:szCs w:val="21"/>
        </w:rPr>
        <w:t>（小西歯科医院：高松）</w:t>
      </w:r>
    </w:p>
    <w:p w14:paraId="4E8D0332" w14:textId="77777777" w:rsidR="00CC4CB9" w:rsidRPr="00CC4CB9" w:rsidRDefault="00CC4CB9" w:rsidP="00CC4CB9">
      <w:pPr>
        <w:pStyle w:val="a3"/>
        <w:tabs>
          <w:tab w:val="left" w:pos="2739"/>
        </w:tabs>
        <w:spacing w:before="77"/>
        <w:ind w:right="91" w:firstLine="2"/>
        <w:rPr>
          <w:rFonts w:asciiTheme="minorEastAsia" w:eastAsiaTheme="minorEastAsia" w:hAnsiTheme="minorEastAsia"/>
          <w:color w:val="313131"/>
          <w:w w:val="102"/>
          <w:sz w:val="21"/>
          <w:szCs w:val="21"/>
        </w:rPr>
      </w:pPr>
      <w:r w:rsidRPr="00CC4CB9">
        <w:rPr>
          <w:rFonts w:asciiTheme="minorEastAsia" w:eastAsiaTheme="minorEastAsia" w:hAnsiTheme="minorEastAsia" w:hint="eastAsia"/>
          <w:color w:val="313131"/>
          <w:w w:val="102"/>
          <w:sz w:val="21"/>
          <w:szCs w:val="21"/>
        </w:rPr>
        <w:t>歯科矯正治療は不正咬合を解消し、咬合力を適正化するための治療手段の一つである。目指すべき咬合治療のゴール決定に際し、まず、歯の喪失３大原因である</w:t>
      </w:r>
      <w:r w:rsidRPr="00CC4CB9">
        <w:rPr>
          <w:rFonts w:asciiTheme="minorEastAsia" w:eastAsiaTheme="minorEastAsia" w:hAnsiTheme="minorEastAsia"/>
          <w:color w:val="313131"/>
          <w:w w:val="102"/>
          <w:sz w:val="21"/>
          <w:szCs w:val="21"/>
        </w:rPr>
        <w:t xml:space="preserve"> ①歯周病、②う蝕、③歯の破折に、咬合力がどのように関与し、日常臨床の中でどう改善するか検討する必要がある。はじめに、一般歯科臨床で経験した咬合力が関わる事象に、論文から得られた知見を加えて報告する。次に、当院ではアライナー型矯正治療装置を用いている。日々実感している包括診療におけるその有用性を報告する。</w:t>
      </w:r>
    </w:p>
    <w:p w14:paraId="12C0632B" w14:textId="77777777" w:rsidR="00CC4CB9" w:rsidRPr="00CC4CB9" w:rsidRDefault="00CC4CB9" w:rsidP="00CC4CB9">
      <w:pPr>
        <w:pStyle w:val="a3"/>
        <w:tabs>
          <w:tab w:val="left" w:pos="2739"/>
        </w:tabs>
        <w:spacing w:before="77"/>
        <w:ind w:right="91" w:firstLine="2"/>
        <w:rPr>
          <w:rFonts w:asciiTheme="minorEastAsia" w:eastAsiaTheme="minorEastAsia" w:hAnsiTheme="minorEastAsia"/>
          <w:color w:val="313131"/>
          <w:w w:val="102"/>
          <w:sz w:val="21"/>
          <w:szCs w:val="21"/>
        </w:rPr>
      </w:pPr>
    </w:p>
    <w:p w14:paraId="682916EF" w14:textId="0AEDB598" w:rsidR="00CC4CB9" w:rsidRPr="00CC4CB9" w:rsidRDefault="00CC4CB9" w:rsidP="00CC4CB9">
      <w:pPr>
        <w:pStyle w:val="a3"/>
        <w:tabs>
          <w:tab w:val="left" w:pos="2739"/>
        </w:tabs>
        <w:spacing w:before="77"/>
        <w:ind w:right="91" w:firstLine="2"/>
        <w:rPr>
          <w:rFonts w:asciiTheme="minorEastAsia" w:eastAsiaTheme="minorEastAsia" w:hAnsiTheme="minorEastAsia"/>
          <w:color w:val="313131"/>
          <w:w w:val="102"/>
          <w:sz w:val="21"/>
          <w:szCs w:val="21"/>
        </w:rPr>
      </w:pPr>
      <w:r w:rsidRPr="00CC4CB9">
        <w:rPr>
          <w:rFonts w:asciiTheme="minorEastAsia" w:eastAsiaTheme="minorEastAsia" w:hAnsiTheme="minorEastAsia" w:hint="eastAsia"/>
          <w:b/>
          <w:bCs/>
          <w:color w:val="313131"/>
          <w:w w:val="102"/>
          <w:sz w:val="21"/>
          <w:szCs w:val="21"/>
        </w:rPr>
        <w:t>ご略歴</w:t>
      </w:r>
      <w:r w:rsidR="00B63729">
        <w:rPr>
          <w:rFonts w:asciiTheme="minorEastAsia" w:eastAsiaTheme="minorEastAsia" w:hAnsiTheme="minorEastAsia" w:hint="eastAsia"/>
          <w:b/>
          <w:bCs/>
          <w:color w:val="313131"/>
          <w:w w:val="102"/>
          <w:sz w:val="21"/>
          <w:szCs w:val="21"/>
        </w:rPr>
        <w:t xml:space="preserve"> </w:t>
      </w:r>
      <w:r w:rsidR="00B63729">
        <w:rPr>
          <w:rFonts w:asciiTheme="minorEastAsia" w:eastAsiaTheme="minorEastAsia" w:hAnsiTheme="minorEastAsia"/>
          <w:b/>
          <w:bCs/>
          <w:color w:val="313131"/>
          <w:w w:val="102"/>
          <w:sz w:val="21"/>
          <w:szCs w:val="21"/>
        </w:rPr>
        <w:t xml:space="preserve">  </w:t>
      </w:r>
      <w:r w:rsidRPr="00CC4CB9">
        <w:rPr>
          <w:rFonts w:asciiTheme="minorEastAsia" w:eastAsiaTheme="minorEastAsia" w:hAnsiTheme="minorEastAsia" w:hint="eastAsia"/>
          <w:color w:val="313131"/>
          <w:w w:val="102"/>
          <w:sz w:val="21"/>
          <w:szCs w:val="21"/>
        </w:rPr>
        <w:t>香川県高松市出身</w:t>
      </w:r>
    </w:p>
    <w:p w14:paraId="0B61AEA9" w14:textId="77777777" w:rsidR="00CC4CB9" w:rsidRPr="00881D0B" w:rsidRDefault="00CC4CB9" w:rsidP="00881D0B">
      <w:pPr>
        <w:pStyle w:val="a3"/>
        <w:tabs>
          <w:tab w:val="left" w:pos="2739"/>
        </w:tabs>
        <w:spacing w:before="77"/>
        <w:ind w:right="91" w:firstLine="2"/>
        <w:rPr>
          <w:rFonts w:asciiTheme="minorEastAsia" w:eastAsiaTheme="minorEastAsia" w:hAnsiTheme="minorEastAsia"/>
          <w:color w:val="313131"/>
          <w:w w:val="102"/>
        </w:rPr>
      </w:pPr>
      <w:r w:rsidRPr="00881D0B">
        <w:rPr>
          <w:rFonts w:asciiTheme="minorEastAsia" w:eastAsiaTheme="minorEastAsia" w:hAnsiTheme="minorEastAsia" w:hint="eastAsia"/>
          <w:color w:val="313131"/>
          <w:w w:val="102"/>
        </w:rPr>
        <w:t>歯学博士、日本矯正歯科学会認定医、日本口腔外科学会認定医</w:t>
      </w:r>
    </w:p>
    <w:p w14:paraId="3D764916" w14:textId="77777777" w:rsidR="00CC4CB9" w:rsidRPr="00881D0B" w:rsidRDefault="00CC4CB9" w:rsidP="00881D0B">
      <w:pPr>
        <w:pStyle w:val="a3"/>
        <w:tabs>
          <w:tab w:val="left" w:pos="2739"/>
        </w:tabs>
        <w:spacing w:before="77"/>
        <w:ind w:right="91" w:firstLine="2"/>
        <w:rPr>
          <w:rFonts w:asciiTheme="minorEastAsia" w:eastAsiaTheme="minorEastAsia" w:hAnsiTheme="minorEastAsia"/>
          <w:color w:val="313131"/>
          <w:w w:val="102"/>
        </w:rPr>
      </w:pPr>
      <w:r w:rsidRPr="00881D0B">
        <w:rPr>
          <w:rFonts w:asciiTheme="minorEastAsia" w:eastAsiaTheme="minorEastAsia" w:hAnsiTheme="minorEastAsia"/>
          <w:color w:val="313131"/>
          <w:w w:val="102"/>
        </w:rPr>
        <w:t>1997年 神奈川歯科大学歯学部 卒業</w:t>
      </w:r>
    </w:p>
    <w:p w14:paraId="7DDE939A" w14:textId="77777777" w:rsidR="00CC4CB9" w:rsidRPr="00881D0B" w:rsidRDefault="00CC4CB9" w:rsidP="00881D0B">
      <w:pPr>
        <w:pStyle w:val="a3"/>
        <w:tabs>
          <w:tab w:val="left" w:pos="2739"/>
        </w:tabs>
        <w:spacing w:before="77"/>
        <w:ind w:right="91" w:firstLine="2"/>
        <w:rPr>
          <w:rFonts w:asciiTheme="minorEastAsia" w:eastAsiaTheme="minorEastAsia" w:hAnsiTheme="minorEastAsia"/>
          <w:color w:val="313131"/>
          <w:w w:val="102"/>
        </w:rPr>
      </w:pPr>
      <w:r w:rsidRPr="00881D0B">
        <w:rPr>
          <w:rFonts w:asciiTheme="minorEastAsia" w:eastAsiaTheme="minorEastAsia" w:hAnsiTheme="minorEastAsia"/>
          <w:color w:val="313131"/>
          <w:w w:val="102"/>
        </w:rPr>
        <w:t>1997年 神奈川歯科大学矯正学講座 研究生</w:t>
      </w:r>
    </w:p>
    <w:p w14:paraId="5ED16724" w14:textId="77777777" w:rsidR="00CC4CB9" w:rsidRPr="00881D0B" w:rsidRDefault="00CC4CB9" w:rsidP="00881D0B">
      <w:pPr>
        <w:pStyle w:val="a3"/>
        <w:tabs>
          <w:tab w:val="left" w:pos="2739"/>
        </w:tabs>
        <w:spacing w:before="77"/>
        <w:ind w:right="91" w:firstLine="2"/>
        <w:rPr>
          <w:rFonts w:asciiTheme="minorEastAsia" w:eastAsiaTheme="minorEastAsia" w:hAnsiTheme="minorEastAsia"/>
          <w:color w:val="313131"/>
          <w:w w:val="102"/>
        </w:rPr>
      </w:pPr>
      <w:r w:rsidRPr="00881D0B">
        <w:rPr>
          <w:rFonts w:asciiTheme="minorEastAsia" w:eastAsiaTheme="minorEastAsia" w:hAnsiTheme="minorEastAsia"/>
          <w:color w:val="313131"/>
          <w:w w:val="102"/>
        </w:rPr>
        <w:t>2002年 金沢医科大学口腔科学講座 助教</w:t>
      </w:r>
    </w:p>
    <w:p w14:paraId="226EB502" w14:textId="77777777" w:rsidR="00CC4CB9" w:rsidRPr="00881D0B" w:rsidRDefault="00CC4CB9" w:rsidP="00881D0B">
      <w:pPr>
        <w:pStyle w:val="a3"/>
        <w:tabs>
          <w:tab w:val="left" w:pos="2739"/>
        </w:tabs>
        <w:spacing w:before="77"/>
        <w:ind w:right="91" w:firstLine="2"/>
        <w:rPr>
          <w:rFonts w:asciiTheme="minorEastAsia" w:eastAsiaTheme="minorEastAsia" w:hAnsiTheme="minorEastAsia"/>
          <w:color w:val="313131"/>
          <w:w w:val="102"/>
        </w:rPr>
      </w:pPr>
      <w:r w:rsidRPr="00881D0B">
        <w:rPr>
          <w:rFonts w:asciiTheme="minorEastAsia" w:eastAsiaTheme="minorEastAsia" w:hAnsiTheme="minorEastAsia"/>
          <w:color w:val="313131"/>
          <w:w w:val="102"/>
        </w:rPr>
        <w:t>2004年 神奈川歯科大学顎顔面外科学講座 助教</w:t>
      </w:r>
    </w:p>
    <w:p w14:paraId="0C22DAE8" w14:textId="77777777" w:rsidR="00CC4CB9" w:rsidRPr="00881D0B" w:rsidRDefault="00CC4CB9" w:rsidP="00881D0B">
      <w:pPr>
        <w:pStyle w:val="a3"/>
        <w:tabs>
          <w:tab w:val="left" w:pos="2739"/>
        </w:tabs>
        <w:spacing w:before="77"/>
        <w:ind w:right="91" w:firstLine="2"/>
        <w:rPr>
          <w:rFonts w:asciiTheme="minorEastAsia" w:eastAsiaTheme="minorEastAsia" w:hAnsiTheme="minorEastAsia"/>
          <w:color w:val="313131"/>
          <w:w w:val="102"/>
        </w:rPr>
      </w:pPr>
      <w:r w:rsidRPr="00881D0B">
        <w:rPr>
          <w:rFonts w:asciiTheme="minorEastAsia" w:eastAsiaTheme="minorEastAsia" w:hAnsiTheme="minorEastAsia"/>
          <w:color w:val="313131"/>
          <w:w w:val="102"/>
        </w:rPr>
        <w:t>2010年</w:t>
      </w:r>
      <w:r w:rsidRPr="00881D0B">
        <w:rPr>
          <w:rFonts w:asciiTheme="minorEastAsia" w:eastAsiaTheme="minorEastAsia" w:hAnsiTheme="minorEastAsia" w:hint="eastAsia"/>
          <w:color w:val="313131"/>
          <w:w w:val="102"/>
        </w:rPr>
        <w:t>〜</w:t>
      </w:r>
      <w:r w:rsidRPr="00881D0B">
        <w:rPr>
          <w:rFonts w:asciiTheme="minorEastAsia" w:eastAsiaTheme="minorEastAsia" w:hAnsiTheme="minorEastAsia"/>
          <w:color w:val="313131"/>
          <w:w w:val="102"/>
        </w:rPr>
        <w:t xml:space="preserve"> 小西歯科医院勤務</w:t>
      </w:r>
    </w:p>
    <w:p w14:paraId="496D96EB" w14:textId="77777777" w:rsidR="00B0081C" w:rsidRDefault="00B0081C" w:rsidP="00211B71">
      <w:pPr>
        <w:pStyle w:val="a3"/>
        <w:tabs>
          <w:tab w:val="left" w:pos="2739"/>
        </w:tabs>
        <w:spacing w:before="77" w:line="480" w:lineRule="auto"/>
        <w:ind w:right="91" w:firstLine="2"/>
        <w:rPr>
          <w:rFonts w:asciiTheme="minorEastAsia" w:eastAsiaTheme="minorEastAsia" w:hAnsiTheme="minorEastAsia" w:cs="ＭＳ Ｐゴシック"/>
          <w:b/>
          <w:bCs/>
          <w:sz w:val="21"/>
          <w:szCs w:val="21"/>
        </w:rPr>
      </w:pPr>
    </w:p>
    <w:p w14:paraId="76AEE1DF" w14:textId="68CB2335" w:rsidR="0085174E" w:rsidRDefault="00711489" w:rsidP="00881D0B">
      <w:pPr>
        <w:pStyle w:val="a3"/>
        <w:tabs>
          <w:tab w:val="left" w:pos="2739"/>
        </w:tabs>
        <w:spacing w:before="77"/>
        <w:ind w:right="91" w:firstLine="2"/>
        <w:rPr>
          <w:rFonts w:asciiTheme="minorEastAsia" w:eastAsiaTheme="minorEastAsia" w:hAnsiTheme="minorEastAsia" w:cs="ＭＳ Ｐゴシック"/>
          <w:b/>
          <w:bCs/>
          <w:sz w:val="21"/>
          <w:szCs w:val="21"/>
        </w:rPr>
      </w:pPr>
      <w:r>
        <w:rPr>
          <w:rFonts w:asciiTheme="minorEastAsia" w:eastAsiaTheme="minorEastAsia" w:hAnsiTheme="minorEastAsia" w:cs="ＭＳ Ｐゴシック" w:hint="eastAsia"/>
          <w:b/>
          <w:bCs/>
          <w:sz w:val="21"/>
          <w:szCs w:val="21"/>
        </w:rPr>
        <w:t>「</w:t>
      </w:r>
      <w:r w:rsidR="0085174E" w:rsidRPr="0085174E">
        <w:rPr>
          <w:rFonts w:asciiTheme="minorEastAsia" w:eastAsiaTheme="minorEastAsia" w:hAnsiTheme="minorEastAsia" w:cs="ＭＳ Ｐゴシック"/>
          <w:b/>
          <w:bCs/>
          <w:sz w:val="21"/>
          <w:szCs w:val="21"/>
        </w:rPr>
        <w:t>シニア患者における形状記憶アライナー治療を含めたIDT</w:t>
      </w:r>
      <w:r>
        <w:rPr>
          <w:rFonts w:asciiTheme="minorEastAsia" w:eastAsiaTheme="minorEastAsia" w:hAnsiTheme="minorEastAsia" w:cs="ＭＳ Ｐゴシック" w:hint="eastAsia"/>
          <w:b/>
          <w:bCs/>
          <w:sz w:val="21"/>
          <w:szCs w:val="21"/>
        </w:rPr>
        <w:t>」</w:t>
      </w:r>
    </w:p>
    <w:p w14:paraId="046AFCE8" w14:textId="7CA71C25" w:rsidR="00881D0B" w:rsidRPr="00881D0B" w:rsidRDefault="00881D0B" w:rsidP="00211B71">
      <w:pPr>
        <w:pStyle w:val="a3"/>
        <w:tabs>
          <w:tab w:val="left" w:pos="2739"/>
        </w:tabs>
        <w:spacing w:before="77" w:line="480" w:lineRule="auto"/>
        <w:ind w:right="91" w:firstLine="2"/>
        <w:rPr>
          <w:rFonts w:ascii="Times New Roman" w:eastAsiaTheme="minorEastAsia" w:hAnsi="Times New Roman" w:cs="Times New Roman"/>
          <w:b/>
          <w:bCs/>
          <w:sz w:val="21"/>
          <w:szCs w:val="21"/>
        </w:rPr>
      </w:pPr>
      <w:r w:rsidRPr="00881D0B">
        <w:rPr>
          <w:rFonts w:ascii="Times New Roman" w:eastAsiaTheme="minorEastAsia" w:hAnsi="Times New Roman" w:cs="Times New Roman"/>
          <w:b/>
          <w:bCs/>
          <w:sz w:val="21"/>
          <w:szCs w:val="21"/>
        </w:rPr>
        <w:t>Effectiveness of Aligner Orthodontic and interdisciplinary approach for patients in their 60s</w:t>
      </w:r>
    </w:p>
    <w:p w14:paraId="0E3398A6" w14:textId="29E77A31" w:rsidR="0085174E" w:rsidRDefault="00881D0B" w:rsidP="00211B71">
      <w:pPr>
        <w:widowControl/>
        <w:ind w:right="91"/>
        <w:rPr>
          <w:rFonts w:asciiTheme="minorEastAsia" w:eastAsiaTheme="minorEastAsia" w:hAnsiTheme="minorEastAsia" w:cs="ＭＳ Ｐゴシック"/>
          <w:b/>
          <w:bCs/>
          <w:sz w:val="21"/>
          <w:szCs w:val="21"/>
        </w:rPr>
      </w:pPr>
      <w:r>
        <w:rPr>
          <w:rFonts w:asciiTheme="minorEastAsia" w:eastAsiaTheme="minorEastAsia" w:hAnsiTheme="minorEastAsia" w:cs="ＭＳ Ｐゴシック"/>
          <w:b/>
          <w:bCs/>
          <w:noProof/>
          <w:sz w:val="21"/>
          <w:szCs w:val="21"/>
        </w:rPr>
        <w:drawing>
          <wp:anchor distT="0" distB="0" distL="114300" distR="114300" simplePos="0" relativeHeight="251674624" behindDoc="1" locked="0" layoutInCell="1" allowOverlap="1" wp14:anchorId="13514464" wp14:editId="4AE21FED">
            <wp:simplePos x="0" y="0"/>
            <wp:positionH relativeFrom="margin">
              <wp:posOffset>4393565</wp:posOffset>
            </wp:positionH>
            <wp:positionV relativeFrom="paragraph">
              <wp:posOffset>134620</wp:posOffset>
            </wp:positionV>
            <wp:extent cx="1239520" cy="1485900"/>
            <wp:effectExtent l="0" t="0" r="0" b="0"/>
            <wp:wrapTight wrapText="bothSides">
              <wp:wrapPolygon edited="0">
                <wp:start x="0" y="0"/>
                <wp:lineTo x="0" y="21323"/>
                <wp:lineTo x="21246" y="21323"/>
                <wp:lineTo x="21246" y="0"/>
                <wp:lineTo x="0" y="0"/>
              </wp:wrapPolygon>
            </wp:wrapTight>
            <wp:docPr id="147951169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11697" name="図 14795116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9520" cy="1485900"/>
                    </a:xfrm>
                    <a:prstGeom prst="rect">
                      <a:avLst/>
                    </a:prstGeom>
                  </pic:spPr>
                </pic:pic>
              </a:graphicData>
            </a:graphic>
            <wp14:sizeRelH relativeFrom="margin">
              <wp14:pctWidth>0</wp14:pctWidth>
            </wp14:sizeRelH>
            <wp14:sizeRelV relativeFrom="margin">
              <wp14:pctHeight>0</wp14:pctHeight>
            </wp14:sizeRelV>
          </wp:anchor>
        </w:drawing>
      </w:r>
      <w:r w:rsidR="0085174E" w:rsidRPr="0085174E">
        <w:rPr>
          <w:rFonts w:asciiTheme="minorEastAsia" w:eastAsiaTheme="minorEastAsia" w:hAnsiTheme="minorEastAsia" w:cs="ＭＳ Ｐゴシック" w:hint="eastAsia"/>
          <w:b/>
          <w:bCs/>
          <w:sz w:val="21"/>
          <w:szCs w:val="21"/>
        </w:rPr>
        <w:t>尾島賢治</w:t>
      </w:r>
      <w:r w:rsidR="00211B71">
        <w:rPr>
          <w:rFonts w:asciiTheme="minorEastAsia" w:eastAsiaTheme="minorEastAsia" w:hAnsiTheme="minorEastAsia" w:cs="ＭＳ Ｐゴシック" w:hint="eastAsia"/>
          <w:b/>
          <w:bCs/>
          <w:sz w:val="21"/>
          <w:szCs w:val="21"/>
        </w:rPr>
        <w:t xml:space="preserve"> </w:t>
      </w:r>
      <w:r w:rsidR="00211B71">
        <w:rPr>
          <w:rFonts w:asciiTheme="minorEastAsia" w:eastAsiaTheme="minorEastAsia" w:hAnsiTheme="minorEastAsia" w:cs="ＭＳ Ｐゴシック"/>
          <w:b/>
          <w:bCs/>
          <w:sz w:val="21"/>
          <w:szCs w:val="21"/>
        </w:rPr>
        <w:t xml:space="preserve"> Kenji Ojima</w:t>
      </w:r>
      <w:r w:rsidR="0085174E" w:rsidRPr="0085174E">
        <w:rPr>
          <w:rFonts w:asciiTheme="minorEastAsia" w:eastAsiaTheme="minorEastAsia" w:hAnsiTheme="minorEastAsia" w:cs="ＭＳ Ｐゴシック" w:hint="eastAsia"/>
          <w:b/>
          <w:bCs/>
          <w:sz w:val="21"/>
          <w:szCs w:val="21"/>
        </w:rPr>
        <w:t>（スマイルイノベーション矯正歯科：新宿）</w:t>
      </w:r>
    </w:p>
    <w:p w14:paraId="6C9028CB" w14:textId="4C419EDF" w:rsidR="0085174E" w:rsidRDefault="0085174E" w:rsidP="00211B71">
      <w:pPr>
        <w:widowControl/>
        <w:ind w:right="91"/>
        <w:rPr>
          <w:rFonts w:asciiTheme="minorEastAsia" w:eastAsiaTheme="minorEastAsia" w:hAnsiTheme="minorEastAsia" w:cs="ＭＳ Ｐゴシック"/>
          <w:b/>
          <w:bCs/>
          <w:sz w:val="21"/>
          <w:szCs w:val="21"/>
        </w:rPr>
      </w:pPr>
    </w:p>
    <w:p w14:paraId="6C63BDF0" w14:textId="4D6CAA3C" w:rsidR="00881D0B" w:rsidRPr="00881D0B" w:rsidRDefault="00881D0B" w:rsidP="00881D0B">
      <w:pPr>
        <w:widowControl/>
        <w:ind w:right="91"/>
        <w:rPr>
          <w:rFonts w:asciiTheme="minorEastAsia" w:eastAsiaTheme="minorEastAsia" w:hAnsiTheme="minorEastAsia" w:cs="ＭＳ Ｐゴシック"/>
          <w:sz w:val="21"/>
          <w:szCs w:val="21"/>
        </w:rPr>
      </w:pPr>
      <w:r w:rsidRPr="00881D0B">
        <w:rPr>
          <w:rFonts w:asciiTheme="minorEastAsia" w:eastAsiaTheme="minorEastAsia" w:hAnsiTheme="minorEastAsia" w:cs="ＭＳ Ｐゴシック" w:hint="eastAsia"/>
          <w:sz w:val="21"/>
          <w:szCs w:val="21"/>
        </w:rPr>
        <w:t>近年アライナー矯正治療における臨床応用の効果について様々な報告が</w:t>
      </w:r>
    </w:p>
    <w:p w14:paraId="497AA0D7" w14:textId="6B14C4D8" w:rsidR="00881D0B" w:rsidRPr="00881D0B" w:rsidRDefault="00881D0B" w:rsidP="00881D0B">
      <w:pPr>
        <w:widowControl/>
        <w:ind w:right="91"/>
        <w:rPr>
          <w:rFonts w:asciiTheme="minorEastAsia" w:eastAsiaTheme="minorEastAsia" w:hAnsiTheme="minorEastAsia" w:cs="ＭＳ Ｐゴシック"/>
          <w:sz w:val="21"/>
          <w:szCs w:val="21"/>
        </w:rPr>
      </w:pPr>
      <w:r w:rsidRPr="00881D0B">
        <w:rPr>
          <w:rFonts w:asciiTheme="minorEastAsia" w:eastAsiaTheme="minorEastAsia" w:hAnsiTheme="minorEastAsia" w:cs="ＭＳ Ｐゴシック" w:hint="eastAsia"/>
          <w:sz w:val="21"/>
          <w:szCs w:val="21"/>
        </w:rPr>
        <w:t>されている。アライナー矯正治療の適応は若年者においてのみではなく</w:t>
      </w:r>
      <w:r w:rsidRPr="00881D0B">
        <w:rPr>
          <w:rFonts w:asciiTheme="minorEastAsia" w:eastAsiaTheme="minorEastAsia" w:hAnsiTheme="minorEastAsia" w:cs="ＭＳ Ｐゴシック"/>
          <w:sz w:val="21"/>
          <w:szCs w:val="21"/>
        </w:rPr>
        <w:t xml:space="preserve"> </w:t>
      </w:r>
    </w:p>
    <w:p w14:paraId="00792D4E" w14:textId="120E91EF" w:rsidR="00881D0B" w:rsidRPr="00881D0B" w:rsidRDefault="00881D0B" w:rsidP="00881D0B">
      <w:pPr>
        <w:widowControl/>
        <w:ind w:right="91"/>
        <w:rPr>
          <w:rFonts w:asciiTheme="minorEastAsia" w:eastAsiaTheme="minorEastAsia" w:hAnsiTheme="minorEastAsia" w:cs="ＭＳ Ｐゴシック"/>
          <w:sz w:val="21"/>
          <w:szCs w:val="21"/>
        </w:rPr>
      </w:pPr>
      <w:r w:rsidRPr="00881D0B">
        <w:rPr>
          <w:rFonts w:asciiTheme="minorEastAsia" w:eastAsiaTheme="minorEastAsia" w:hAnsiTheme="minorEastAsia" w:cs="ＭＳ Ｐゴシック"/>
          <w:sz w:val="21"/>
          <w:szCs w:val="21"/>
        </w:rPr>
        <w:t>60歳以上のシニア層の患者においても大変有効であり、さらにペリオ</w:t>
      </w:r>
    </w:p>
    <w:p w14:paraId="43CBAA9B" w14:textId="51B0DA62" w:rsidR="00881D0B" w:rsidRPr="00881D0B" w:rsidRDefault="00881D0B" w:rsidP="00881D0B">
      <w:pPr>
        <w:widowControl/>
        <w:ind w:right="91"/>
        <w:rPr>
          <w:rFonts w:asciiTheme="minorEastAsia" w:eastAsiaTheme="minorEastAsia" w:hAnsiTheme="minorEastAsia" w:cs="ＭＳ Ｐゴシック"/>
          <w:sz w:val="21"/>
          <w:szCs w:val="21"/>
        </w:rPr>
      </w:pPr>
      <w:r w:rsidRPr="00881D0B">
        <w:rPr>
          <w:rFonts w:asciiTheme="minorEastAsia" w:eastAsiaTheme="minorEastAsia" w:hAnsiTheme="minorEastAsia" w:cs="ＭＳ Ｐゴシック" w:hint="eastAsia"/>
          <w:sz w:val="21"/>
          <w:szCs w:val="21"/>
        </w:rPr>
        <w:t>患者や補綴前治療、インプラント前のインターディシプリナリーアプ</w:t>
      </w:r>
    </w:p>
    <w:p w14:paraId="775CC8A9" w14:textId="49AD24D4" w:rsidR="00881D0B" w:rsidRPr="00881D0B" w:rsidRDefault="00881D0B" w:rsidP="00881D0B">
      <w:pPr>
        <w:widowControl/>
        <w:ind w:right="91"/>
        <w:rPr>
          <w:rFonts w:asciiTheme="minorEastAsia" w:eastAsiaTheme="minorEastAsia" w:hAnsiTheme="minorEastAsia" w:cs="ＭＳ Ｐゴシック"/>
          <w:sz w:val="21"/>
          <w:szCs w:val="21"/>
        </w:rPr>
      </w:pPr>
      <w:r w:rsidRPr="00881D0B">
        <w:rPr>
          <w:rFonts w:asciiTheme="minorEastAsia" w:eastAsiaTheme="minorEastAsia" w:hAnsiTheme="minorEastAsia" w:cs="ＭＳ Ｐゴシック" w:hint="eastAsia"/>
          <w:sz w:val="21"/>
          <w:szCs w:val="21"/>
        </w:rPr>
        <w:t>ローチのいても有効であると考えている。今回はアライナー矯正治療に</w:t>
      </w:r>
    </w:p>
    <w:p w14:paraId="3D8AE438" w14:textId="7F661817" w:rsidR="00881D0B" w:rsidRPr="00881D0B" w:rsidRDefault="00881D0B" w:rsidP="00881D0B">
      <w:pPr>
        <w:widowControl/>
        <w:ind w:right="91"/>
        <w:rPr>
          <w:rFonts w:asciiTheme="minorEastAsia" w:eastAsiaTheme="minorEastAsia" w:hAnsiTheme="minorEastAsia" w:cs="ＭＳ Ｐゴシック"/>
          <w:sz w:val="21"/>
          <w:szCs w:val="21"/>
        </w:rPr>
      </w:pPr>
      <w:r w:rsidRPr="00881D0B">
        <w:rPr>
          <w:rFonts w:asciiTheme="minorEastAsia" w:eastAsiaTheme="minorEastAsia" w:hAnsiTheme="minorEastAsia" w:cs="ＭＳ Ｐゴシック" w:hint="eastAsia"/>
          <w:sz w:val="21"/>
          <w:szCs w:val="21"/>
        </w:rPr>
        <w:t>おける</w:t>
      </w:r>
      <w:r w:rsidRPr="00881D0B">
        <w:rPr>
          <w:rFonts w:asciiTheme="minorEastAsia" w:eastAsiaTheme="minorEastAsia" w:hAnsiTheme="minorEastAsia" w:cs="ＭＳ Ｐゴシック"/>
          <w:sz w:val="21"/>
          <w:szCs w:val="21"/>
        </w:rPr>
        <w:t>60歳代のアプローチにおいてどのようなメリットがあるのかを</w:t>
      </w:r>
    </w:p>
    <w:p w14:paraId="146216AE" w14:textId="47A1EBFF" w:rsidR="00881D0B" w:rsidRPr="00881D0B" w:rsidRDefault="00881D0B" w:rsidP="00881D0B">
      <w:pPr>
        <w:widowControl/>
        <w:ind w:right="91"/>
        <w:rPr>
          <w:rFonts w:asciiTheme="minorEastAsia" w:eastAsiaTheme="minorEastAsia" w:hAnsiTheme="minorEastAsia" w:cs="ＭＳ Ｐゴシック"/>
          <w:b/>
          <w:bCs/>
          <w:sz w:val="21"/>
          <w:szCs w:val="21"/>
        </w:rPr>
      </w:pPr>
      <w:r w:rsidRPr="00881D0B">
        <w:rPr>
          <w:rFonts w:asciiTheme="minorEastAsia" w:eastAsiaTheme="minorEastAsia" w:hAnsiTheme="minorEastAsia" w:cs="ＭＳ Ｐゴシック" w:hint="eastAsia"/>
          <w:sz w:val="21"/>
          <w:szCs w:val="21"/>
        </w:rPr>
        <w:t>臨床例を示しながら供覧したい。</w:t>
      </w:r>
      <w:r w:rsidRPr="00881D0B">
        <w:rPr>
          <w:rFonts w:asciiTheme="minorEastAsia" w:eastAsiaTheme="minorEastAsia" w:hAnsiTheme="minorEastAsia" w:cs="ＭＳ Ｐゴシック"/>
          <w:b/>
          <w:bCs/>
          <w:sz w:val="21"/>
          <w:szCs w:val="21"/>
        </w:rPr>
        <w:t xml:space="preserve"> </w:t>
      </w:r>
    </w:p>
    <w:p w14:paraId="6E3766F5" w14:textId="4DD354FC" w:rsidR="0085174E" w:rsidRDefault="0085174E" w:rsidP="00211B71">
      <w:pPr>
        <w:widowControl/>
        <w:ind w:right="91"/>
        <w:rPr>
          <w:rFonts w:asciiTheme="minorEastAsia" w:eastAsiaTheme="minorEastAsia" w:hAnsiTheme="minorEastAsia" w:cs="ＭＳ Ｐゴシック"/>
          <w:b/>
          <w:bCs/>
          <w:sz w:val="21"/>
          <w:szCs w:val="21"/>
        </w:rPr>
      </w:pPr>
    </w:p>
    <w:p w14:paraId="50EC1AAF" w14:textId="34F7FCCF" w:rsidR="00881D0B" w:rsidRDefault="00CC4CB9" w:rsidP="00881D0B">
      <w:pPr>
        <w:pStyle w:val="a3"/>
        <w:tabs>
          <w:tab w:val="left" w:pos="3798"/>
        </w:tabs>
        <w:spacing w:before="77"/>
        <w:ind w:right="91" w:firstLine="2"/>
        <w:rPr>
          <w:rFonts w:asciiTheme="minorEastAsia" w:eastAsiaTheme="minorEastAsia" w:hAnsiTheme="minorEastAsia"/>
          <w:b/>
          <w:bCs/>
          <w:color w:val="313131"/>
          <w:w w:val="102"/>
          <w:sz w:val="21"/>
          <w:szCs w:val="21"/>
        </w:rPr>
      </w:pPr>
      <w:r w:rsidRPr="00881D0B">
        <w:rPr>
          <w:rFonts w:asciiTheme="minorEastAsia" w:eastAsiaTheme="minorEastAsia" w:hAnsiTheme="minorEastAsia" w:hint="eastAsia"/>
          <w:b/>
          <w:bCs/>
          <w:color w:val="313131"/>
          <w:w w:val="102"/>
          <w:sz w:val="21"/>
          <w:szCs w:val="21"/>
        </w:rPr>
        <w:t>ご</w:t>
      </w:r>
      <w:r w:rsidR="00514A73" w:rsidRPr="00881D0B">
        <w:rPr>
          <w:rFonts w:asciiTheme="minorEastAsia" w:eastAsiaTheme="minorEastAsia" w:hAnsiTheme="minorEastAsia" w:hint="eastAsia"/>
          <w:b/>
          <w:bCs/>
          <w:color w:val="313131"/>
          <w:w w:val="102"/>
          <w:sz w:val="21"/>
          <w:szCs w:val="21"/>
        </w:rPr>
        <w:t>略歴</w:t>
      </w:r>
    </w:p>
    <w:p w14:paraId="765E6847" w14:textId="77777777" w:rsidR="00881D0B" w:rsidRPr="00881D0B" w:rsidRDefault="00881D0B" w:rsidP="00881D0B">
      <w:pPr>
        <w:widowControl/>
        <w:ind w:right="91"/>
        <w:rPr>
          <w:rFonts w:asciiTheme="minorEastAsia" w:eastAsiaTheme="minorEastAsia" w:hAnsiTheme="minorEastAsia" w:cs="ＭＳ Ｐゴシック"/>
          <w:sz w:val="20"/>
          <w:szCs w:val="20"/>
        </w:rPr>
      </w:pPr>
      <w:r w:rsidRPr="00881D0B">
        <w:rPr>
          <w:rFonts w:asciiTheme="minorEastAsia" w:eastAsiaTheme="minorEastAsia" w:hAnsiTheme="minorEastAsia" w:cs="ＭＳ Ｐゴシック"/>
          <w:sz w:val="20"/>
          <w:szCs w:val="20"/>
        </w:rPr>
        <w:t xml:space="preserve">Adjunct Professor University of Torino Italy Orthodontics Department </w:t>
      </w:r>
    </w:p>
    <w:p w14:paraId="1ED37477" w14:textId="77777777" w:rsidR="00881D0B" w:rsidRPr="00881D0B" w:rsidRDefault="00881D0B" w:rsidP="00881D0B">
      <w:pPr>
        <w:widowControl/>
        <w:ind w:right="91"/>
        <w:rPr>
          <w:rFonts w:asciiTheme="minorEastAsia" w:eastAsiaTheme="minorEastAsia" w:hAnsiTheme="minorEastAsia" w:cs="ＭＳ Ｐゴシック"/>
          <w:sz w:val="20"/>
          <w:szCs w:val="20"/>
        </w:rPr>
      </w:pPr>
      <w:r w:rsidRPr="00881D0B">
        <w:rPr>
          <w:rFonts w:asciiTheme="minorEastAsia" w:eastAsiaTheme="minorEastAsia" w:hAnsiTheme="minorEastAsia" w:cs="ＭＳ Ｐゴシック"/>
          <w:sz w:val="20"/>
          <w:szCs w:val="20"/>
        </w:rPr>
        <w:t xml:space="preserve">President of Japan Academy of Aligner Orthodontics </w:t>
      </w:r>
    </w:p>
    <w:p w14:paraId="3127B8B2" w14:textId="77777777" w:rsidR="00881D0B" w:rsidRPr="00881D0B" w:rsidRDefault="00881D0B" w:rsidP="00881D0B">
      <w:pPr>
        <w:widowControl/>
        <w:ind w:right="91"/>
        <w:rPr>
          <w:rFonts w:asciiTheme="minorEastAsia" w:eastAsiaTheme="minorEastAsia" w:hAnsiTheme="minorEastAsia" w:cs="ＭＳ Ｐゴシック"/>
          <w:sz w:val="20"/>
          <w:szCs w:val="20"/>
        </w:rPr>
      </w:pPr>
      <w:r w:rsidRPr="00881D0B">
        <w:rPr>
          <w:rFonts w:asciiTheme="minorEastAsia" w:eastAsiaTheme="minorEastAsia" w:hAnsiTheme="minorEastAsia" w:cs="ＭＳ Ｐゴシック"/>
          <w:sz w:val="20"/>
          <w:szCs w:val="20"/>
        </w:rPr>
        <w:t xml:space="preserve">Editor of Journal of Aligner Orthodontic Quintessence </w:t>
      </w:r>
    </w:p>
    <w:p w14:paraId="5BE558BB" w14:textId="77777777" w:rsidR="00881D0B" w:rsidRPr="00881D0B" w:rsidRDefault="00881D0B" w:rsidP="00881D0B">
      <w:pPr>
        <w:widowControl/>
        <w:ind w:right="91"/>
        <w:rPr>
          <w:rFonts w:asciiTheme="minorEastAsia" w:eastAsiaTheme="minorEastAsia" w:hAnsiTheme="minorEastAsia" w:cs="ＭＳ Ｐゴシック"/>
          <w:sz w:val="20"/>
          <w:szCs w:val="20"/>
        </w:rPr>
      </w:pPr>
      <w:r w:rsidRPr="00881D0B">
        <w:rPr>
          <w:rFonts w:asciiTheme="minorEastAsia" w:eastAsiaTheme="minorEastAsia" w:hAnsiTheme="minorEastAsia" w:cs="ＭＳ Ｐゴシック"/>
          <w:sz w:val="20"/>
          <w:szCs w:val="20"/>
        </w:rPr>
        <w:t xml:space="preserve">Former Invisalign clinical speaker and faculty </w:t>
      </w:r>
    </w:p>
    <w:p w14:paraId="19708EB4" w14:textId="77777777" w:rsidR="00881D0B" w:rsidRPr="00881D0B" w:rsidRDefault="00881D0B" w:rsidP="00881D0B">
      <w:pPr>
        <w:widowControl/>
        <w:ind w:right="91"/>
        <w:rPr>
          <w:rFonts w:asciiTheme="minorEastAsia" w:eastAsiaTheme="minorEastAsia" w:hAnsiTheme="minorEastAsia" w:cs="ＭＳ Ｐゴシック"/>
          <w:sz w:val="20"/>
          <w:szCs w:val="20"/>
        </w:rPr>
      </w:pPr>
      <w:r w:rsidRPr="00881D0B">
        <w:rPr>
          <w:rFonts w:asciiTheme="minorEastAsia" w:eastAsiaTheme="minorEastAsia" w:hAnsiTheme="minorEastAsia" w:cs="ＭＳ Ｐゴシック" w:hint="eastAsia"/>
          <w:sz w:val="20"/>
          <w:szCs w:val="20"/>
        </w:rPr>
        <w:t>医療法人スマイルイノベーション</w:t>
      </w:r>
      <w:r w:rsidRPr="00881D0B">
        <w:rPr>
          <w:rFonts w:asciiTheme="minorEastAsia" w:eastAsiaTheme="minorEastAsia" w:hAnsiTheme="minorEastAsia" w:cs="ＭＳ Ｐゴシック"/>
          <w:sz w:val="20"/>
          <w:szCs w:val="20"/>
        </w:rPr>
        <w:t xml:space="preserve"> 理事長 (銀座さくら矯正歯科、スマイ</w:t>
      </w:r>
      <w:r w:rsidRPr="00881D0B">
        <w:rPr>
          <w:rFonts w:asciiTheme="minorEastAsia" w:eastAsiaTheme="minorEastAsia" w:hAnsiTheme="minorEastAsia" w:cs="ＭＳ Ｐゴシック" w:hint="eastAsia"/>
          <w:sz w:val="20"/>
          <w:szCs w:val="20"/>
        </w:rPr>
        <w:t>ルイノベーション矯正歯科・新宿、本郷さくら矯正歯科</w:t>
      </w:r>
      <w:r w:rsidRPr="00881D0B">
        <w:rPr>
          <w:rFonts w:asciiTheme="minorEastAsia" w:eastAsiaTheme="minorEastAsia" w:hAnsiTheme="minorEastAsia" w:cs="ＭＳ Ｐゴシック"/>
          <w:sz w:val="20"/>
          <w:szCs w:val="20"/>
        </w:rPr>
        <w:t xml:space="preserve">) </w:t>
      </w:r>
    </w:p>
    <w:p w14:paraId="19DB959B" w14:textId="0E1F3BE7" w:rsidR="00881D0B" w:rsidRPr="00881D0B" w:rsidRDefault="00881D0B" w:rsidP="00881D0B">
      <w:pPr>
        <w:widowControl/>
        <w:ind w:right="91"/>
        <w:rPr>
          <w:rFonts w:asciiTheme="minorEastAsia" w:eastAsiaTheme="minorEastAsia" w:hAnsiTheme="minorEastAsia" w:cs="ＭＳ Ｐゴシック"/>
          <w:sz w:val="20"/>
          <w:szCs w:val="20"/>
        </w:rPr>
      </w:pPr>
      <w:r w:rsidRPr="00881D0B">
        <w:rPr>
          <w:rFonts w:asciiTheme="minorEastAsia" w:eastAsiaTheme="minorEastAsia" w:hAnsiTheme="minorEastAsia" w:cs="ＭＳ Ｐゴシック"/>
          <w:sz w:val="20"/>
          <w:szCs w:val="20"/>
        </w:rPr>
        <w:t>日本アライ</w:t>
      </w:r>
      <w:r w:rsidRPr="00881D0B">
        <w:rPr>
          <w:rFonts w:asciiTheme="minorEastAsia" w:eastAsiaTheme="minorEastAsia" w:hAnsiTheme="minorEastAsia" w:cs="ＭＳ Ｐゴシック" w:hint="eastAsia"/>
          <w:sz w:val="20"/>
          <w:szCs w:val="20"/>
        </w:rPr>
        <w:t>ナー矯正歯科研究会</w:t>
      </w:r>
      <w:r w:rsidRPr="00881D0B">
        <w:rPr>
          <w:rFonts w:asciiTheme="minorEastAsia" w:eastAsiaTheme="minorEastAsia" w:hAnsiTheme="minorEastAsia" w:cs="ＭＳ Ｐゴシック"/>
          <w:sz w:val="20"/>
          <w:szCs w:val="20"/>
        </w:rPr>
        <w:t xml:space="preserve"> 大会長 </w:t>
      </w:r>
    </w:p>
    <w:p w14:paraId="18070EA3" w14:textId="77777777" w:rsidR="00881D0B" w:rsidRPr="00881D0B" w:rsidRDefault="00881D0B" w:rsidP="00881D0B">
      <w:pPr>
        <w:widowControl/>
        <w:ind w:right="91"/>
        <w:rPr>
          <w:rFonts w:asciiTheme="minorEastAsia" w:eastAsiaTheme="minorEastAsia" w:hAnsiTheme="minorEastAsia" w:cs="ＭＳ Ｐゴシック"/>
          <w:sz w:val="20"/>
          <w:szCs w:val="20"/>
        </w:rPr>
      </w:pPr>
      <w:r w:rsidRPr="00881D0B">
        <w:rPr>
          <w:rFonts w:asciiTheme="minorEastAsia" w:eastAsiaTheme="minorEastAsia" w:hAnsiTheme="minorEastAsia" w:cs="ＭＳ Ｐゴシック" w:hint="eastAsia"/>
          <w:sz w:val="20"/>
          <w:szCs w:val="20"/>
        </w:rPr>
        <w:t>トリノ大学</w:t>
      </w:r>
      <w:r w:rsidRPr="00881D0B">
        <w:rPr>
          <w:rFonts w:asciiTheme="minorEastAsia" w:eastAsiaTheme="minorEastAsia" w:hAnsiTheme="minorEastAsia" w:cs="ＭＳ Ｐゴシック"/>
          <w:sz w:val="20"/>
          <w:szCs w:val="20"/>
        </w:rPr>
        <w:t xml:space="preserve"> 矯正歯科 Adjunct Professor </w:t>
      </w:r>
    </w:p>
    <w:p w14:paraId="61C946F3" w14:textId="77777777" w:rsidR="00881D0B" w:rsidRPr="00881D0B" w:rsidRDefault="00881D0B" w:rsidP="00881D0B">
      <w:pPr>
        <w:widowControl/>
        <w:ind w:right="91"/>
        <w:rPr>
          <w:rFonts w:asciiTheme="minorEastAsia" w:eastAsiaTheme="minorEastAsia" w:hAnsiTheme="minorEastAsia" w:cs="ＭＳ Ｐゴシック"/>
          <w:sz w:val="20"/>
          <w:szCs w:val="20"/>
        </w:rPr>
      </w:pPr>
      <w:r w:rsidRPr="00881D0B">
        <w:rPr>
          <w:rFonts w:asciiTheme="minorEastAsia" w:eastAsiaTheme="minorEastAsia" w:hAnsiTheme="minorEastAsia" w:cs="ＭＳ Ｐゴシック" w:hint="eastAsia"/>
          <w:sz w:val="20"/>
          <w:szCs w:val="20"/>
        </w:rPr>
        <w:t>インビザライン</w:t>
      </w:r>
      <w:r w:rsidRPr="00881D0B">
        <w:rPr>
          <w:rFonts w:asciiTheme="minorEastAsia" w:eastAsiaTheme="minorEastAsia" w:hAnsiTheme="minorEastAsia" w:cs="ＭＳ Ｐゴシック"/>
          <w:sz w:val="20"/>
          <w:szCs w:val="20"/>
        </w:rPr>
        <w:t xml:space="preserve"> 元クリニカルスピーカー/ファカルティ </w:t>
      </w:r>
    </w:p>
    <w:p w14:paraId="01B3B9EA" w14:textId="77777777" w:rsidR="00881D0B" w:rsidRPr="00881D0B" w:rsidRDefault="00881D0B" w:rsidP="00881D0B">
      <w:pPr>
        <w:widowControl/>
        <w:ind w:right="91"/>
        <w:rPr>
          <w:rFonts w:asciiTheme="minorEastAsia" w:eastAsiaTheme="minorEastAsia" w:hAnsiTheme="minorEastAsia" w:cs="ＭＳ Ｐゴシック"/>
          <w:sz w:val="20"/>
          <w:szCs w:val="20"/>
        </w:rPr>
      </w:pPr>
      <w:r w:rsidRPr="00881D0B">
        <w:rPr>
          <w:rFonts w:asciiTheme="minorEastAsia" w:eastAsiaTheme="minorEastAsia" w:hAnsiTheme="minorEastAsia" w:cs="ＭＳ Ｐゴシック" w:hint="eastAsia"/>
          <w:sz w:val="20"/>
          <w:szCs w:val="20"/>
        </w:rPr>
        <w:t>イタリア</w:t>
      </w:r>
      <w:r w:rsidRPr="00881D0B">
        <w:rPr>
          <w:rFonts w:asciiTheme="minorEastAsia" w:eastAsiaTheme="minorEastAsia" w:hAnsiTheme="minorEastAsia" w:cs="ＭＳ Ｐゴシック"/>
          <w:sz w:val="20"/>
          <w:szCs w:val="20"/>
        </w:rPr>
        <w:t xml:space="preserve"> トリノ大学 矯正歯科 Adjunct Professor </w:t>
      </w:r>
    </w:p>
    <w:p w14:paraId="66EFED1E" w14:textId="77777777" w:rsidR="00881D0B" w:rsidRPr="00881D0B" w:rsidRDefault="00881D0B" w:rsidP="00881D0B">
      <w:pPr>
        <w:widowControl/>
        <w:ind w:right="91"/>
        <w:rPr>
          <w:rFonts w:asciiTheme="minorEastAsia" w:eastAsiaTheme="minorEastAsia" w:hAnsiTheme="minorEastAsia" w:cs="ＭＳ Ｐゴシック"/>
          <w:sz w:val="20"/>
          <w:szCs w:val="20"/>
        </w:rPr>
      </w:pPr>
      <w:r w:rsidRPr="00881D0B">
        <w:rPr>
          <w:rFonts w:asciiTheme="minorEastAsia" w:eastAsiaTheme="minorEastAsia" w:hAnsiTheme="minorEastAsia" w:cs="ＭＳ Ｐゴシック" w:hint="eastAsia"/>
          <w:sz w:val="20"/>
          <w:szCs w:val="20"/>
        </w:rPr>
        <w:t>フランス</w:t>
      </w:r>
      <w:r w:rsidRPr="00881D0B">
        <w:rPr>
          <w:rFonts w:asciiTheme="minorEastAsia" w:eastAsiaTheme="minorEastAsia" w:hAnsiTheme="minorEastAsia" w:cs="ＭＳ Ｐゴシック"/>
          <w:sz w:val="20"/>
          <w:szCs w:val="20"/>
        </w:rPr>
        <w:t xml:space="preserve"> Ajou大学 矯正歯科 Adjunct Professor</w:t>
      </w:r>
    </w:p>
    <w:p w14:paraId="1D689110" w14:textId="77777777" w:rsidR="00881D0B" w:rsidRPr="00881D0B" w:rsidRDefault="00881D0B" w:rsidP="00881D0B">
      <w:pPr>
        <w:widowControl/>
        <w:ind w:right="91"/>
        <w:rPr>
          <w:rFonts w:asciiTheme="minorEastAsia" w:eastAsiaTheme="minorEastAsia" w:hAnsiTheme="minorEastAsia" w:cs="ＭＳ Ｐゴシック"/>
          <w:sz w:val="20"/>
          <w:szCs w:val="20"/>
        </w:rPr>
      </w:pPr>
      <w:r w:rsidRPr="00881D0B">
        <w:rPr>
          <w:rFonts w:asciiTheme="minorEastAsia" w:eastAsiaTheme="minorEastAsia" w:hAnsiTheme="minorEastAsia" w:cs="ＭＳ Ｐゴシック" w:hint="eastAsia"/>
          <w:sz w:val="20"/>
          <w:szCs w:val="20"/>
        </w:rPr>
        <w:t>オーストリア</w:t>
      </w:r>
      <w:r w:rsidRPr="00881D0B">
        <w:rPr>
          <w:rFonts w:asciiTheme="minorEastAsia" w:eastAsiaTheme="minorEastAsia" w:hAnsiTheme="minorEastAsia" w:cs="ＭＳ Ｐゴシック"/>
          <w:sz w:val="20"/>
          <w:szCs w:val="20"/>
        </w:rPr>
        <w:t xml:space="preserve"> インスブルグ大学歯学部 修士</w:t>
      </w:r>
    </w:p>
    <w:p w14:paraId="4F91D247" w14:textId="77777777" w:rsidR="00881D0B" w:rsidRPr="00881D0B" w:rsidRDefault="00881D0B" w:rsidP="00881D0B">
      <w:pPr>
        <w:widowControl/>
        <w:ind w:right="91"/>
        <w:rPr>
          <w:rFonts w:asciiTheme="minorEastAsia" w:eastAsiaTheme="minorEastAsia" w:hAnsiTheme="minorEastAsia" w:cs="ＭＳ Ｐゴシック"/>
          <w:sz w:val="20"/>
          <w:szCs w:val="20"/>
        </w:rPr>
      </w:pPr>
      <w:r w:rsidRPr="00881D0B">
        <w:rPr>
          <w:rFonts w:asciiTheme="minorEastAsia" w:eastAsiaTheme="minorEastAsia" w:hAnsiTheme="minorEastAsia" w:cs="ＭＳ Ｐゴシック" w:hint="eastAsia"/>
          <w:sz w:val="20"/>
          <w:szCs w:val="20"/>
        </w:rPr>
        <w:t>昭和大学歯学部卒</w:t>
      </w:r>
    </w:p>
    <w:p w14:paraId="283CC1DD" w14:textId="77777777" w:rsidR="00881D0B" w:rsidRPr="00881D0B" w:rsidRDefault="00881D0B" w:rsidP="00881D0B">
      <w:pPr>
        <w:widowControl/>
        <w:ind w:right="91"/>
        <w:rPr>
          <w:rFonts w:asciiTheme="minorEastAsia" w:eastAsiaTheme="minorEastAsia" w:hAnsiTheme="minorEastAsia" w:cs="ＭＳ Ｐゴシック"/>
          <w:sz w:val="20"/>
          <w:szCs w:val="20"/>
        </w:rPr>
      </w:pPr>
      <w:r w:rsidRPr="00881D0B">
        <w:rPr>
          <w:rFonts w:asciiTheme="minorEastAsia" w:eastAsiaTheme="minorEastAsia" w:hAnsiTheme="minorEastAsia" w:cs="ＭＳ Ｐゴシック" w:hint="eastAsia"/>
          <w:sz w:val="20"/>
          <w:szCs w:val="20"/>
        </w:rPr>
        <w:t>大学卒業後</w:t>
      </w:r>
      <w:r w:rsidRPr="00881D0B">
        <w:rPr>
          <w:rFonts w:asciiTheme="minorEastAsia" w:eastAsiaTheme="minorEastAsia" w:hAnsiTheme="minorEastAsia" w:cs="ＭＳ Ｐゴシック"/>
          <w:sz w:val="20"/>
          <w:szCs w:val="20"/>
        </w:rPr>
        <w:t xml:space="preserve"> 昭和大学歯科病院矯正歯科入局</w:t>
      </w:r>
    </w:p>
    <w:p w14:paraId="3DE60D7B" w14:textId="77777777" w:rsidR="00881D0B" w:rsidRPr="00881D0B" w:rsidRDefault="00881D0B" w:rsidP="00881D0B">
      <w:pPr>
        <w:widowControl/>
        <w:ind w:right="91"/>
        <w:rPr>
          <w:rFonts w:asciiTheme="minorEastAsia" w:eastAsiaTheme="minorEastAsia" w:hAnsiTheme="minorEastAsia" w:cs="ＭＳ Ｐゴシック"/>
          <w:sz w:val="20"/>
          <w:szCs w:val="20"/>
        </w:rPr>
      </w:pPr>
      <w:r w:rsidRPr="00881D0B">
        <w:rPr>
          <w:rFonts w:asciiTheme="minorEastAsia" w:eastAsiaTheme="minorEastAsia" w:hAnsiTheme="minorEastAsia" w:cs="ＭＳ Ｐゴシック" w:hint="eastAsia"/>
          <w:sz w:val="20"/>
          <w:szCs w:val="20"/>
        </w:rPr>
        <w:t>大学病院矯正歯科退局後</w:t>
      </w:r>
      <w:r w:rsidRPr="00881D0B">
        <w:rPr>
          <w:rFonts w:asciiTheme="minorEastAsia" w:eastAsiaTheme="minorEastAsia" w:hAnsiTheme="minorEastAsia" w:cs="ＭＳ Ｐゴシック"/>
          <w:sz w:val="20"/>
          <w:szCs w:val="20"/>
        </w:rPr>
        <w:t xml:space="preserve"> 都内歯科医院矯正歯科担当</w:t>
      </w:r>
    </w:p>
    <w:p w14:paraId="3DA00B7D" w14:textId="77777777" w:rsidR="00881D0B" w:rsidRPr="00881D0B" w:rsidRDefault="00881D0B" w:rsidP="00881D0B">
      <w:pPr>
        <w:widowControl/>
        <w:ind w:right="91"/>
        <w:rPr>
          <w:rFonts w:asciiTheme="minorEastAsia" w:eastAsiaTheme="minorEastAsia" w:hAnsiTheme="minorEastAsia" w:cs="ＭＳ Ｐゴシック"/>
          <w:sz w:val="20"/>
          <w:szCs w:val="20"/>
        </w:rPr>
      </w:pPr>
      <w:r w:rsidRPr="00881D0B">
        <w:rPr>
          <w:rFonts w:asciiTheme="minorEastAsia" w:eastAsiaTheme="minorEastAsia" w:hAnsiTheme="minorEastAsia" w:cs="ＭＳ Ｐゴシック"/>
          <w:sz w:val="20"/>
          <w:szCs w:val="20"/>
        </w:rPr>
        <w:t>2007年　東京都文京区本郷にて本郷さくら矯正歯科 開院</w:t>
      </w:r>
    </w:p>
    <w:p w14:paraId="3FE59227" w14:textId="77777777" w:rsidR="00881D0B" w:rsidRPr="00881D0B" w:rsidRDefault="00881D0B" w:rsidP="00881D0B">
      <w:pPr>
        <w:widowControl/>
        <w:ind w:right="91"/>
        <w:rPr>
          <w:rFonts w:asciiTheme="minorEastAsia" w:eastAsiaTheme="minorEastAsia" w:hAnsiTheme="minorEastAsia" w:cs="ＭＳ Ｐゴシック"/>
          <w:sz w:val="20"/>
          <w:szCs w:val="20"/>
        </w:rPr>
      </w:pPr>
      <w:r w:rsidRPr="00881D0B">
        <w:rPr>
          <w:rFonts w:asciiTheme="minorEastAsia" w:eastAsiaTheme="minorEastAsia" w:hAnsiTheme="minorEastAsia" w:cs="ＭＳ Ｐゴシック"/>
          <w:sz w:val="20"/>
          <w:szCs w:val="20"/>
        </w:rPr>
        <w:t>2014年 東京都新宿区にてスマイルイノベーション矯正歯科 開院</w:t>
      </w:r>
    </w:p>
    <w:p w14:paraId="5B5724E5" w14:textId="660C8FD6" w:rsidR="0085174E" w:rsidRPr="00881D0B" w:rsidRDefault="00881D0B" w:rsidP="00881D0B">
      <w:pPr>
        <w:widowControl/>
        <w:ind w:right="91"/>
        <w:rPr>
          <w:rFonts w:asciiTheme="minorEastAsia" w:eastAsiaTheme="minorEastAsia" w:hAnsiTheme="minorEastAsia" w:cs="ＭＳ Ｐゴシック"/>
          <w:sz w:val="20"/>
          <w:szCs w:val="20"/>
        </w:rPr>
      </w:pPr>
      <w:r w:rsidRPr="00881D0B">
        <w:rPr>
          <w:rFonts w:asciiTheme="minorEastAsia" w:eastAsiaTheme="minorEastAsia" w:hAnsiTheme="minorEastAsia" w:cs="ＭＳ Ｐゴシック"/>
          <w:sz w:val="20"/>
          <w:szCs w:val="20"/>
        </w:rPr>
        <w:t>2021年 東京都中央区にて銀座さくら矯正歯科 開院</w:t>
      </w:r>
    </w:p>
    <w:p w14:paraId="128EC27C" w14:textId="6C69B9B2" w:rsidR="001A44A5" w:rsidRDefault="0085174E" w:rsidP="00CC4CB9">
      <w:pPr>
        <w:pStyle w:val="a3"/>
        <w:tabs>
          <w:tab w:val="left" w:pos="2739"/>
        </w:tabs>
        <w:spacing w:before="77"/>
        <w:ind w:right="91" w:firstLine="2"/>
        <w:rPr>
          <w:rFonts w:asciiTheme="minorEastAsia" w:eastAsiaTheme="minorEastAsia" w:hAnsiTheme="minorEastAsia"/>
          <w:b/>
          <w:bCs/>
          <w:color w:val="313131"/>
          <w:w w:val="102"/>
          <w:sz w:val="21"/>
          <w:szCs w:val="21"/>
        </w:rPr>
      </w:pPr>
      <w:r w:rsidRPr="007804AB">
        <w:rPr>
          <w:noProof/>
        </w:rPr>
        <w:lastRenderedPageBreak/>
        <w:drawing>
          <wp:anchor distT="0" distB="0" distL="114300" distR="114300" simplePos="0" relativeHeight="251655168" behindDoc="0" locked="0" layoutInCell="1" allowOverlap="1" wp14:anchorId="31F90906" wp14:editId="436F07E1">
            <wp:simplePos x="0" y="0"/>
            <wp:positionH relativeFrom="margin">
              <wp:posOffset>4593590</wp:posOffset>
            </wp:positionH>
            <wp:positionV relativeFrom="paragraph">
              <wp:posOffset>63500</wp:posOffset>
            </wp:positionV>
            <wp:extent cx="1049020" cy="1400175"/>
            <wp:effectExtent l="0" t="0" r="0" b="952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9020" cy="1400175"/>
                    </a:xfrm>
                    <a:prstGeom prst="rect">
                      <a:avLst/>
                    </a:prstGeom>
                  </pic:spPr>
                </pic:pic>
              </a:graphicData>
            </a:graphic>
            <wp14:sizeRelH relativeFrom="page">
              <wp14:pctWidth>0</wp14:pctWidth>
            </wp14:sizeRelH>
            <wp14:sizeRelV relativeFrom="page">
              <wp14:pctHeight>0</wp14:pctHeight>
            </wp14:sizeRelV>
          </wp:anchor>
        </w:drawing>
      </w:r>
      <w:r w:rsidR="001A44A5" w:rsidRPr="001A44A5">
        <w:rPr>
          <w:rFonts w:asciiTheme="minorEastAsia" w:eastAsiaTheme="minorEastAsia" w:hAnsiTheme="minorEastAsia" w:hint="eastAsia"/>
          <w:b/>
          <w:bCs/>
          <w:color w:val="313131"/>
          <w:w w:val="102"/>
          <w:sz w:val="21"/>
          <w:szCs w:val="21"/>
        </w:rPr>
        <w:t>ランチョンセミナー</w:t>
      </w:r>
      <w:r w:rsidR="001A44A5" w:rsidRPr="001A44A5">
        <w:rPr>
          <w:rFonts w:asciiTheme="minorEastAsia" w:eastAsiaTheme="minorEastAsia" w:hAnsiTheme="minorEastAsia"/>
          <w:b/>
          <w:bCs/>
          <w:color w:val="313131"/>
          <w:w w:val="102"/>
          <w:sz w:val="21"/>
          <w:szCs w:val="21"/>
        </w:rPr>
        <w:tab/>
        <w:t xml:space="preserve">「矯正治療に関わる歯周形成手術」 </w:t>
      </w:r>
    </w:p>
    <w:p w14:paraId="07803E25" w14:textId="5E509487" w:rsidR="00CC4CB9" w:rsidRPr="00B5022F" w:rsidRDefault="00CC4CB9" w:rsidP="00211B71">
      <w:pPr>
        <w:pStyle w:val="a3"/>
        <w:tabs>
          <w:tab w:val="left" w:pos="2739"/>
        </w:tabs>
        <w:spacing w:before="77" w:line="480" w:lineRule="auto"/>
        <w:ind w:right="91" w:firstLine="2"/>
        <w:rPr>
          <w:rFonts w:ascii="Times New Roman" w:eastAsiaTheme="minorEastAsia" w:hAnsi="Times New Roman" w:cs="Times New Roman"/>
          <w:b/>
          <w:bCs/>
          <w:color w:val="313131"/>
          <w:w w:val="102"/>
          <w:sz w:val="22"/>
          <w:szCs w:val="22"/>
        </w:rPr>
      </w:pPr>
      <w:r w:rsidRPr="00B5022F">
        <w:rPr>
          <w:rFonts w:ascii="Times New Roman" w:eastAsiaTheme="minorEastAsia" w:hAnsi="Times New Roman" w:cs="Times New Roman"/>
          <w:b/>
          <w:bCs/>
          <w:color w:val="313131"/>
          <w:w w:val="102"/>
          <w:sz w:val="22"/>
          <w:szCs w:val="22"/>
        </w:rPr>
        <w:t>Periodontal Plastic Surgery in Relation to Orthodontic Treatment</w:t>
      </w:r>
    </w:p>
    <w:p w14:paraId="09C7C8AC" w14:textId="180B01FF" w:rsidR="001A44A5" w:rsidRPr="001A44A5" w:rsidRDefault="001A44A5" w:rsidP="00211B71">
      <w:pPr>
        <w:pStyle w:val="a3"/>
        <w:tabs>
          <w:tab w:val="left" w:pos="3798"/>
        </w:tabs>
        <w:spacing w:before="77" w:line="480" w:lineRule="auto"/>
        <w:ind w:right="91" w:firstLine="2"/>
        <w:rPr>
          <w:rFonts w:asciiTheme="minorEastAsia" w:eastAsiaTheme="minorEastAsia" w:hAnsiTheme="minorEastAsia"/>
          <w:b/>
          <w:bCs/>
          <w:color w:val="313131"/>
          <w:w w:val="102"/>
          <w:sz w:val="21"/>
          <w:szCs w:val="21"/>
        </w:rPr>
      </w:pPr>
      <w:r w:rsidRPr="001A44A5">
        <w:rPr>
          <w:rFonts w:asciiTheme="minorEastAsia" w:eastAsiaTheme="minorEastAsia" w:hAnsiTheme="minorEastAsia" w:hint="eastAsia"/>
          <w:b/>
          <w:bCs/>
          <w:color w:val="313131"/>
          <w:w w:val="102"/>
          <w:sz w:val="21"/>
          <w:szCs w:val="21"/>
        </w:rPr>
        <w:t>田村利之</w:t>
      </w:r>
      <w:r w:rsidR="003445C7">
        <w:rPr>
          <w:rFonts w:asciiTheme="minorEastAsia" w:eastAsiaTheme="minorEastAsia" w:hAnsiTheme="minorEastAsia" w:hint="eastAsia"/>
          <w:b/>
          <w:bCs/>
          <w:color w:val="313131"/>
          <w:w w:val="102"/>
          <w:sz w:val="21"/>
          <w:szCs w:val="21"/>
        </w:rPr>
        <w:t xml:space="preserve">　</w:t>
      </w:r>
      <w:r w:rsidR="003445C7">
        <w:rPr>
          <w:rFonts w:asciiTheme="minorEastAsia" w:eastAsiaTheme="minorEastAsia" w:hAnsiTheme="minorEastAsia"/>
          <w:b/>
          <w:bCs/>
          <w:color w:val="313131"/>
          <w:w w:val="102"/>
          <w:sz w:val="21"/>
          <w:szCs w:val="21"/>
        </w:rPr>
        <w:t>Toshiyuki Tamura</w:t>
      </w:r>
      <w:r w:rsidRPr="001A44A5">
        <w:rPr>
          <w:rFonts w:asciiTheme="minorEastAsia" w:eastAsiaTheme="minorEastAsia" w:hAnsiTheme="minorEastAsia" w:hint="eastAsia"/>
          <w:b/>
          <w:bCs/>
          <w:color w:val="313131"/>
          <w:w w:val="102"/>
          <w:sz w:val="21"/>
          <w:szCs w:val="21"/>
        </w:rPr>
        <w:t>（神奈川歯科大学</w:t>
      </w:r>
      <w:r>
        <w:rPr>
          <w:rFonts w:asciiTheme="minorEastAsia" w:eastAsiaTheme="minorEastAsia" w:hAnsiTheme="minorEastAsia" w:hint="eastAsia"/>
          <w:b/>
          <w:bCs/>
          <w:color w:val="313131"/>
          <w:w w:val="102"/>
          <w:sz w:val="21"/>
          <w:szCs w:val="21"/>
        </w:rPr>
        <w:t xml:space="preserve">　</w:t>
      </w:r>
      <w:r w:rsidRPr="001A44A5">
        <w:rPr>
          <w:rFonts w:asciiTheme="minorEastAsia" w:eastAsiaTheme="minorEastAsia" w:hAnsiTheme="minorEastAsia" w:hint="eastAsia"/>
          <w:b/>
          <w:bCs/>
          <w:color w:val="313131"/>
          <w:w w:val="102"/>
          <w:sz w:val="21"/>
          <w:szCs w:val="21"/>
        </w:rPr>
        <w:t>特任教授）</w:t>
      </w:r>
    </w:p>
    <w:p w14:paraId="506A15BF" w14:textId="175BFC72" w:rsidR="001A44A5" w:rsidRPr="00B63729" w:rsidRDefault="00B63729" w:rsidP="00B63729">
      <w:pPr>
        <w:pStyle w:val="a3"/>
        <w:tabs>
          <w:tab w:val="left" w:pos="3798"/>
        </w:tabs>
        <w:spacing w:before="77"/>
        <w:ind w:right="91" w:firstLine="2"/>
        <w:rPr>
          <w:rFonts w:asciiTheme="minorEastAsia" w:eastAsiaTheme="minorEastAsia" w:hAnsiTheme="minorEastAsia"/>
          <w:color w:val="313131"/>
          <w:w w:val="102"/>
          <w:sz w:val="21"/>
          <w:szCs w:val="21"/>
        </w:rPr>
      </w:pPr>
      <w:r w:rsidRPr="00B63729">
        <w:rPr>
          <w:rFonts w:asciiTheme="minorEastAsia" w:eastAsiaTheme="minorEastAsia" w:hAnsiTheme="minorEastAsia" w:hint="eastAsia"/>
          <w:color w:val="313131"/>
          <w:w w:val="102"/>
          <w:sz w:val="21"/>
          <w:szCs w:val="21"/>
        </w:rPr>
        <w:t>歯肉歯槽粘膜の状態は、矯正治療によって影響をうけることが知られている。歯肉退縮、歯周フェノタイプを含む歯肉歯槽粘膜の状態に関して、２０１８年ワールドワークショップで討議され新分類が決定した。歯肉退縮は、歯肉マージンの</w:t>
      </w:r>
      <w:r w:rsidRPr="00B63729">
        <w:rPr>
          <w:rFonts w:asciiTheme="minorEastAsia" w:eastAsiaTheme="minorEastAsia" w:hAnsiTheme="minorEastAsia"/>
          <w:color w:val="313131"/>
          <w:w w:val="102"/>
          <w:sz w:val="21"/>
          <w:szCs w:val="21"/>
        </w:rPr>
        <w:t>CEJから根尖方向への移動であり、歯周フェノタイプ（歯肉フェノタイプと骨モルフォタイプ）によって影響を受ける。また、歯の外形、裂開や開窓、萌出異常、歯槽突起内での歯の位置に起因する歯槽骨の厚さなどにより、矯正治療の影響を受けると考えられている。歯肉退縮は、象牙質知覚過敏症、露出歯根面のう蝕や非う</w:t>
      </w:r>
      <w:r w:rsidRPr="00B63729">
        <w:rPr>
          <w:rFonts w:asciiTheme="minorEastAsia" w:eastAsiaTheme="minorEastAsia" w:hAnsiTheme="minorEastAsia" w:hint="eastAsia"/>
          <w:color w:val="313131"/>
          <w:w w:val="102"/>
          <w:sz w:val="21"/>
          <w:szCs w:val="21"/>
        </w:rPr>
        <w:t>蝕性歯頚部病変の進行、審美障害を生じる。今回、矯正治療に関係して発症したり進行したと考えられる歯肉退縮例に対する歯周形成手術に関して報告する。</w:t>
      </w:r>
    </w:p>
    <w:p w14:paraId="1D7BA509" w14:textId="77777777" w:rsidR="00B63729" w:rsidRDefault="00B63729" w:rsidP="00B63729">
      <w:pPr>
        <w:pStyle w:val="a3"/>
        <w:tabs>
          <w:tab w:val="left" w:pos="3798"/>
        </w:tabs>
        <w:spacing w:before="77"/>
        <w:ind w:right="91" w:firstLine="2"/>
        <w:rPr>
          <w:rFonts w:asciiTheme="minorEastAsia" w:eastAsiaTheme="minorEastAsia" w:hAnsiTheme="minorEastAsia"/>
          <w:b/>
          <w:bCs/>
          <w:color w:val="313131"/>
          <w:w w:val="102"/>
          <w:sz w:val="21"/>
          <w:szCs w:val="21"/>
        </w:rPr>
      </w:pPr>
    </w:p>
    <w:p w14:paraId="41F068D8" w14:textId="7EAE5C28" w:rsidR="001A44A5" w:rsidRPr="001A44A5" w:rsidRDefault="00CC4CB9" w:rsidP="00B63729">
      <w:pPr>
        <w:pStyle w:val="a3"/>
        <w:tabs>
          <w:tab w:val="left" w:pos="3798"/>
        </w:tabs>
        <w:spacing w:before="77"/>
        <w:ind w:right="91" w:firstLine="2"/>
        <w:rPr>
          <w:rFonts w:asciiTheme="minorEastAsia" w:eastAsiaTheme="minorEastAsia" w:hAnsiTheme="minorEastAsia"/>
          <w:color w:val="313131"/>
          <w:w w:val="102"/>
          <w:sz w:val="21"/>
          <w:szCs w:val="21"/>
        </w:rPr>
      </w:pPr>
      <w:r w:rsidRPr="00CC4CB9">
        <w:rPr>
          <w:rFonts w:asciiTheme="minorEastAsia" w:eastAsiaTheme="minorEastAsia" w:hAnsiTheme="minorEastAsia" w:hint="eastAsia"/>
          <w:b/>
          <w:bCs/>
          <w:color w:val="313131"/>
          <w:w w:val="102"/>
          <w:sz w:val="21"/>
          <w:szCs w:val="21"/>
        </w:rPr>
        <w:t>ご</w:t>
      </w:r>
      <w:r w:rsidR="001A44A5" w:rsidRPr="00CC4CB9">
        <w:rPr>
          <w:rFonts w:asciiTheme="minorEastAsia" w:eastAsiaTheme="minorEastAsia" w:hAnsiTheme="minorEastAsia" w:hint="eastAsia"/>
          <w:b/>
          <w:bCs/>
          <w:color w:val="313131"/>
          <w:w w:val="102"/>
          <w:sz w:val="21"/>
          <w:szCs w:val="21"/>
        </w:rPr>
        <w:t>略歴</w:t>
      </w:r>
      <w:r w:rsidR="00B63729">
        <w:rPr>
          <w:rFonts w:asciiTheme="minorEastAsia" w:eastAsiaTheme="minorEastAsia" w:hAnsiTheme="minorEastAsia" w:hint="eastAsia"/>
          <w:b/>
          <w:bCs/>
          <w:color w:val="313131"/>
          <w:w w:val="102"/>
          <w:sz w:val="21"/>
          <w:szCs w:val="21"/>
        </w:rPr>
        <w:t xml:space="preserve">　　</w:t>
      </w:r>
      <w:r w:rsidR="001A44A5" w:rsidRPr="001A44A5">
        <w:rPr>
          <w:rFonts w:asciiTheme="minorEastAsia" w:eastAsiaTheme="minorEastAsia" w:hAnsiTheme="minorEastAsia" w:hint="eastAsia"/>
          <w:color w:val="313131"/>
          <w:w w:val="102"/>
          <w:sz w:val="21"/>
          <w:szCs w:val="21"/>
        </w:rPr>
        <w:t>石川県羽咋市出身</w:t>
      </w:r>
    </w:p>
    <w:p w14:paraId="3EF3045B" w14:textId="77777777" w:rsidR="001A44A5" w:rsidRPr="001A44A5" w:rsidRDefault="001A44A5"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1A44A5">
        <w:rPr>
          <w:rFonts w:asciiTheme="minorEastAsia" w:eastAsiaTheme="minorEastAsia" w:hAnsiTheme="minorEastAsia" w:hint="eastAsia"/>
          <w:color w:val="313131"/>
          <w:w w:val="102"/>
          <w:sz w:val="21"/>
          <w:szCs w:val="21"/>
        </w:rPr>
        <w:t>歯学博士、日本歯周病学会専門医・指導医</w:t>
      </w:r>
    </w:p>
    <w:p w14:paraId="0BFAE164" w14:textId="77777777" w:rsidR="001A44A5" w:rsidRPr="001A44A5" w:rsidRDefault="001A44A5"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1A44A5">
        <w:rPr>
          <w:rFonts w:asciiTheme="minorEastAsia" w:eastAsiaTheme="minorEastAsia" w:hAnsiTheme="minorEastAsia"/>
          <w:color w:val="313131"/>
          <w:w w:val="102"/>
          <w:sz w:val="21"/>
          <w:szCs w:val="21"/>
        </w:rPr>
        <w:t>1980 年　神奈川歯科大学卒業、保存学教室第二講座助手</w:t>
      </w:r>
    </w:p>
    <w:p w14:paraId="32A57400" w14:textId="77777777" w:rsidR="001A44A5" w:rsidRPr="001A44A5" w:rsidRDefault="001A44A5"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1A44A5">
        <w:rPr>
          <w:rFonts w:asciiTheme="minorEastAsia" w:eastAsiaTheme="minorEastAsia" w:hAnsiTheme="minorEastAsia"/>
          <w:color w:val="313131"/>
          <w:w w:val="102"/>
          <w:sz w:val="21"/>
          <w:szCs w:val="21"/>
        </w:rPr>
        <w:t>1992 年　神奈川歯科大学歯周病学講座講師</w:t>
      </w:r>
    </w:p>
    <w:p w14:paraId="105FE019" w14:textId="77777777" w:rsidR="001A44A5" w:rsidRPr="001A44A5" w:rsidRDefault="001A44A5"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1A44A5">
        <w:rPr>
          <w:rFonts w:asciiTheme="minorEastAsia" w:eastAsiaTheme="minorEastAsia" w:hAnsiTheme="minorEastAsia"/>
          <w:color w:val="313131"/>
          <w:w w:val="102"/>
          <w:sz w:val="21"/>
          <w:szCs w:val="21"/>
        </w:rPr>
        <w:t>2002 年　神奈川歯科大学附属横浜研修センター・横浜クリニック総合歯科学講座講師</w:t>
      </w:r>
    </w:p>
    <w:p w14:paraId="4924C61F" w14:textId="77777777" w:rsidR="001A44A5" w:rsidRPr="001A44A5" w:rsidRDefault="001A44A5"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1A44A5">
        <w:rPr>
          <w:rFonts w:asciiTheme="minorEastAsia" w:eastAsiaTheme="minorEastAsia" w:hAnsiTheme="minorEastAsia"/>
          <w:color w:val="313131"/>
          <w:w w:val="102"/>
          <w:sz w:val="21"/>
          <w:szCs w:val="21"/>
        </w:rPr>
        <w:t>2012 年　神奈川歯科大学附属横浜クリニック副院長, 神奈川歯科大学附属病院臨床教授</w:t>
      </w:r>
    </w:p>
    <w:p w14:paraId="22D15F17" w14:textId="77777777" w:rsidR="001A44A5" w:rsidRPr="001A44A5" w:rsidRDefault="001A44A5"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1A44A5">
        <w:rPr>
          <w:rFonts w:asciiTheme="minorEastAsia" w:eastAsiaTheme="minorEastAsia" w:hAnsiTheme="minorEastAsia"/>
          <w:color w:val="313131"/>
          <w:w w:val="102"/>
          <w:sz w:val="21"/>
          <w:szCs w:val="21"/>
        </w:rPr>
        <w:t>2015 年　神奈川歯科大学附属横浜クリニック診療科教授</w:t>
      </w:r>
    </w:p>
    <w:p w14:paraId="5539C84D" w14:textId="77777777" w:rsidR="001A44A5" w:rsidRPr="001A44A5" w:rsidRDefault="001A44A5"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1A44A5">
        <w:rPr>
          <w:rFonts w:asciiTheme="minorEastAsia" w:eastAsiaTheme="minorEastAsia" w:hAnsiTheme="minorEastAsia"/>
          <w:color w:val="313131"/>
          <w:w w:val="102"/>
          <w:sz w:val="21"/>
          <w:szCs w:val="21"/>
        </w:rPr>
        <w:t>2017 年　神奈川歯科大学附属病院先進歯科医療センター長、診療科教授</w:t>
      </w:r>
    </w:p>
    <w:p w14:paraId="18F684ED" w14:textId="77777777" w:rsidR="001A44A5" w:rsidRDefault="001A44A5"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1A44A5">
        <w:rPr>
          <w:rFonts w:asciiTheme="minorEastAsia" w:eastAsiaTheme="minorEastAsia" w:hAnsiTheme="minorEastAsia"/>
          <w:color w:val="313131"/>
          <w:w w:val="102"/>
          <w:sz w:val="21"/>
          <w:szCs w:val="21"/>
        </w:rPr>
        <w:t>2021 年</w:t>
      </w:r>
      <w:r w:rsidRPr="001A44A5">
        <w:rPr>
          <w:rFonts w:asciiTheme="minorEastAsia" w:eastAsiaTheme="minorEastAsia" w:hAnsiTheme="minorEastAsia" w:hint="eastAsia"/>
          <w:color w:val="313131"/>
          <w:w w:val="102"/>
          <w:sz w:val="21"/>
          <w:szCs w:val="21"/>
        </w:rPr>
        <w:t>〜神奈川歯科大学特任教授</w:t>
      </w:r>
    </w:p>
    <w:p w14:paraId="394572E7" w14:textId="77777777" w:rsidR="001A44A5" w:rsidRDefault="001A44A5" w:rsidP="00211B71">
      <w:pPr>
        <w:pStyle w:val="a3"/>
        <w:tabs>
          <w:tab w:val="left" w:pos="3798"/>
        </w:tabs>
        <w:spacing w:before="77" w:line="480" w:lineRule="auto"/>
        <w:ind w:right="91" w:firstLine="2"/>
        <w:rPr>
          <w:rFonts w:asciiTheme="minorEastAsia" w:eastAsiaTheme="minorEastAsia" w:hAnsiTheme="minorEastAsia"/>
          <w:color w:val="313131"/>
          <w:w w:val="102"/>
          <w:sz w:val="21"/>
          <w:szCs w:val="21"/>
        </w:rPr>
      </w:pPr>
    </w:p>
    <w:p w14:paraId="6F99AA9B" w14:textId="21395796" w:rsidR="0085174E" w:rsidRDefault="0085174E" w:rsidP="00211B71">
      <w:pPr>
        <w:ind w:right="91"/>
        <w:rPr>
          <w:rFonts w:asciiTheme="minorEastAsia" w:eastAsiaTheme="minorEastAsia" w:hAnsiTheme="minorEastAsia"/>
          <w:b/>
          <w:bCs/>
          <w:color w:val="313131"/>
          <w:w w:val="102"/>
          <w:sz w:val="21"/>
          <w:szCs w:val="21"/>
        </w:rPr>
      </w:pPr>
    </w:p>
    <w:p w14:paraId="0717FF0A" w14:textId="77777777" w:rsidR="00CC4CB9" w:rsidRDefault="005A7647" w:rsidP="00CC4CB9">
      <w:pPr>
        <w:pStyle w:val="a3"/>
        <w:tabs>
          <w:tab w:val="left" w:pos="3798"/>
        </w:tabs>
        <w:spacing w:before="77"/>
        <w:ind w:right="91" w:firstLine="2"/>
        <w:rPr>
          <w:rFonts w:asciiTheme="minorEastAsia" w:eastAsiaTheme="minorEastAsia" w:hAnsiTheme="minorEastAsia"/>
          <w:b/>
          <w:bCs/>
          <w:color w:val="313131"/>
          <w:w w:val="102"/>
          <w:sz w:val="21"/>
          <w:szCs w:val="21"/>
        </w:rPr>
      </w:pPr>
      <w:r>
        <w:rPr>
          <w:rFonts w:asciiTheme="minorEastAsia" w:eastAsiaTheme="minorEastAsia" w:hAnsiTheme="minorEastAsia"/>
          <w:b/>
          <w:bCs/>
          <w:noProof/>
          <w:color w:val="313131"/>
          <w:w w:val="102"/>
          <w:sz w:val="21"/>
          <w:szCs w:val="21"/>
        </w:rPr>
        <w:drawing>
          <wp:anchor distT="0" distB="0" distL="114300" distR="114300" simplePos="0" relativeHeight="251659264" behindDoc="0" locked="0" layoutInCell="1" allowOverlap="1" wp14:anchorId="4C7C7F6D" wp14:editId="5EF4A8FC">
            <wp:simplePos x="0" y="0"/>
            <wp:positionH relativeFrom="column">
              <wp:posOffset>4528820</wp:posOffset>
            </wp:positionH>
            <wp:positionV relativeFrom="paragraph">
              <wp:posOffset>31750</wp:posOffset>
            </wp:positionV>
            <wp:extent cx="1006475" cy="1225550"/>
            <wp:effectExtent l="0" t="0" r="3175" b="0"/>
            <wp:wrapSquare wrapText="bothSides"/>
            <wp:docPr id="19971841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84114" name="図 19971841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6475" cy="1225550"/>
                    </a:xfrm>
                    <a:prstGeom prst="rect">
                      <a:avLst/>
                    </a:prstGeom>
                  </pic:spPr>
                </pic:pic>
              </a:graphicData>
            </a:graphic>
            <wp14:sizeRelH relativeFrom="page">
              <wp14:pctWidth>0</wp14:pctWidth>
            </wp14:sizeRelH>
            <wp14:sizeRelV relativeFrom="page">
              <wp14:pctHeight>0</wp14:pctHeight>
            </wp14:sizeRelV>
          </wp:anchor>
        </w:drawing>
      </w:r>
      <w:r w:rsidRPr="0085174E">
        <w:rPr>
          <w:rFonts w:asciiTheme="minorEastAsia" w:eastAsiaTheme="minorEastAsia" w:hAnsiTheme="minorEastAsia" w:hint="eastAsia"/>
          <w:b/>
          <w:bCs/>
          <w:color w:val="313131"/>
          <w:w w:val="102"/>
          <w:sz w:val="21"/>
          <w:szCs w:val="21"/>
        </w:rPr>
        <w:t>「歯周組織に対する力の影響」</w:t>
      </w:r>
    </w:p>
    <w:p w14:paraId="360D6BCC" w14:textId="2FE1DE40" w:rsidR="005A7647" w:rsidRPr="00B5022F" w:rsidRDefault="00A61E35" w:rsidP="00211B71">
      <w:pPr>
        <w:pStyle w:val="a3"/>
        <w:tabs>
          <w:tab w:val="left" w:pos="3798"/>
        </w:tabs>
        <w:spacing w:before="77" w:line="480" w:lineRule="auto"/>
        <w:ind w:right="91" w:firstLine="2"/>
        <w:rPr>
          <w:rFonts w:ascii="Times New Roman" w:eastAsiaTheme="minorEastAsia" w:hAnsi="Times New Roman" w:cs="Times New Roman"/>
          <w:b/>
          <w:bCs/>
          <w:color w:val="313131"/>
          <w:w w:val="102"/>
          <w:sz w:val="24"/>
          <w:szCs w:val="24"/>
        </w:rPr>
      </w:pPr>
      <w:r w:rsidRPr="00B5022F">
        <w:rPr>
          <w:rFonts w:ascii="Times New Roman" w:hAnsi="Times New Roman" w:cs="Times New Roman"/>
          <w:b/>
          <w:bCs/>
          <w:color w:val="0D0D0D"/>
          <w:sz w:val="22"/>
          <w:szCs w:val="22"/>
          <w:shd w:val="clear" w:color="auto" w:fill="FFFFFF"/>
        </w:rPr>
        <w:t>Impact of Force on Periodontal Tissues</w:t>
      </w:r>
    </w:p>
    <w:p w14:paraId="55D04C19" w14:textId="5B336BD3" w:rsidR="0085174E" w:rsidRPr="0085174E" w:rsidRDefault="0085174E" w:rsidP="00211B71">
      <w:pPr>
        <w:pStyle w:val="a3"/>
        <w:tabs>
          <w:tab w:val="left" w:pos="3798"/>
        </w:tabs>
        <w:spacing w:before="77"/>
        <w:ind w:right="91" w:firstLine="2"/>
        <w:rPr>
          <w:rFonts w:asciiTheme="minorEastAsia" w:eastAsiaTheme="minorEastAsia" w:hAnsiTheme="minorEastAsia"/>
          <w:b/>
          <w:bCs/>
          <w:color w:val="313131"/>
          <w:w w:val="102"/>
          <w:sz w:val="21"/>
          <w:szCs w:val="21"/>
        </w:rPr>
      </w:pPr>
      <w:r w:rsidRPr="0085174E">
        <w:rPr>
          <w:rFonts w:asciiTheme="minorEastAsia" w:eastAsiaTheme="minorEastAsia" w:hAnsiTheme="minorEastAsia" w:hint="eastAsia"/>
          <w:b/>
          <w:bCs/>
          <w:color w:val="313131"/>
          <w:w w:val="102"/>
          <w:sz w:val="21"/>
          <w:szCs w:val="21"/>
        </w:rPr>
        <w:t>不島健持</w:t>
      </w:r>
      <w:r w:rsidR="00211B71">
        <w:rPr>
          <w:rFonts w:asciiTheme="minorEastAsia" w:eastAsiaTheme="minorEastAsia" w:hAnsiTheme="minorEastAsia" w:hint="eastAsia"/>
          <w:b/>
          <w:bCs/>
          <w:color w:val="313131"/>
          <w:w w:val="102"/>
          <w:sz w:val="21"/>
          <w:szCs w:val="21"/>
        </w:rPr>
        <w:t xml:space="preserve"> </w:t>
      </w:r>
      <w:r w:rsidR="00211B71">
        <w:rPr>
          <w:rFonts w:asciiTheme="minorEastAsia" w:eastAsiaTheme="minorEastAsia" w:hAnsiTheme="minorEastAsia"/>
          <w:b/>
          <w:bCs/>
          <w:color w:val="313131"/>
          <w:w w:val="102"/>
          <w:sz w:val="21"/>
          <w:szCs w:val="21"/>
        </w:rPr>
        <w:t xml:space="preserve">  Kenji Fushima</w:t>
      </w:r>
      <w:r w:rsidRPr="0085174E">
        <w:rPr>
          <w:rFonts w:asciiTheme="minorEastAsia" w:eastAsiaTheme="minorEastAsia" w:hAnsiTheme="minorEastAsia" w:hint="eastAsia"/>
          <w:b/>
          <w:bCs/>
          <w:color w:val="313131"/>
          <w:w w:val="102"/>
          <w:sz w:val="21"/>
          <w:szCs w:val="21"/>
        </w:rPr>
        <w:t>（かなざわ矯正歯科クリニック：金沢）</w:t>
      </w:r>
    </w:p>
    <w:p w14:paraId="1B7F22DD" w14:textId="77777777" w:rsidR="0085174E" w:rsidRDefault="0085174E" w:rsidP="00211B71">
      <w:pPr>
        <w:pStyle w:val="a3"/>
        <w:tabs>
          <w:tab w:val="left" w:pos="3798"/>
        </w:tabs>
        <w:spacing w:before="77"/>
        <w:ind w:right="91" w:firstLine="2"/>
        <w:rPr>
          <w:rFonts w:asciiTheme="minorEastAsia" w:eastAsiaTheme="minorEastAsia" w:hAnsiTheme="minorEastAsia"/>
          <w:b/>
          <w:bCs/>
          <w:color w:val="313131"/>
          <w:w w:val="102"/>
          <w:sz w:val="21"/>
          <w:szCs w:val="21"/>
        </w:rPr>
      </w:pPr>
    </w:p>
    <w:p w14:paraId="6598692B" w14:textId="6F5CADBD" w:rsidR="00A61E35" w:rsidRPr="0072135E" w:rsidRDefault="0072135E" w:rsidP="00AC0414">
      <w:pPr>
        <w:pStyle w:val="a3"/>
        <w:tabs>
          <w:tab w:val="left" w:pos="3798"/>
        </w:tabs>
        <w:spacing w:before="77"/>
        <w:ind w:right="91" w:firstLine="2"/>
        <w:rPr>
          <w:rFonts w:asciiTheme="minorEastAsia" w:eastAsiaTheme="minorEastAsia" w:hAnsiTheme="minorEastAsia"/>
          <w:color w:val="313131"/>
          <w:w w:val="102"/>
          <w:sz w:val="21"/>
          <w:szCs w:val="21"/>
        </w:rPr>
      </w:pPr>
      <w:r>
        <w:rPr>
          <w:rFonts w:asciiTheme="minorEastAsia" w:eastAsiaTheme="minorEastAsia" w:hAnsiTheme="minorEastAsia" w:hint="eastAsia"/>
          <w:color w:val="313131"/>
          <w:w w:val="102"/>
          <w:sz w:val="21"/>
          <w:szCs w:val="21"/>
        </w:rPr>
        <w:t>歯科矯正臨床では歯列歯冠部に矯正力を適用し、</w:t>
      </w:r>
      <w:r w:rsidRPr="0072135E">
        <w:rPr>
          <w:rFonts w:asciiTheme="minorEastAsia" w:eastAsiaTheme="minorEastAsia" w:hAnsiTheme="minorEastAsia" w:hint="eastAsia"/>
          <w:color w:val="313131"/>
          <w:w w:val="102"/>
          <w:sz w:val="21"/>
          <w:szCs w:val="21"/>
        </w:rPr>
        <w:t>歯周組織</w:t>
      </w:r>
      <w:r>
        <w:rPr>
          <w:rFonts w:asciiTheme="minorEastAsia" w:eastAsiaTheme="minorEastAsia" w:hAnsiTheme="minorEastAsia" w:hint="eastAsia"/>
          <w:color w:val="313131"/>
          <w:w w:val="102"/>
          <w:sz w:val="21"/>
          <w:szCs w:val="21"/>
        </w:rPr>
        <w:t>を改造することで歯列不正を改善する。</w:t>
      </w:r>
      <w:r w:rsidR="001F3377">
        <w:rPr>
          <w:rFonts w:asciiTheme="minorEastAsia" w:eastAsiaTheme="minorEastAsia" w:hAnsiTheme="minorEastAsia" w:hint="eastAsia"/>
          <w:color w:val="313131"/>
          <w:w w:val="102"/>
          <w:sz w:val="21"/>
          <w:szCs w:val="21"/>
        </w:rPr>
        <w:t>動的治療中</w:t>
      </w:r>
      <w:r w:rsidR="009B3581">
        <w:rPr>
          <w:rFonts w:asciiTheme="minorEastAsia" w:eastAsiaTheme="minorEastAsia" w:hAnsiTheme="minorEastAsia" w:hint="eastAsia"/>
          <w:color w:val="313131"/>
          <w:w w:val="102"/>
          <w:sz w:val="21"/>
          <w:szCs w:val="21"/>
        </w:rPr>
        <w:t>、保定中</w:t>
      </w:r>
      <w:r w:rsidR="001F3377">
        <w:rPr>
          <w:rFonts w:asciiTheme="minorEastAsia" w:eastAsiaTheme="minorEastAsia" w:hAnsiTheme="minorEastAsia" w:hint="eastAsia"/>
          <w:color w:val="313131"/>
          <w:w w:val="102"/>
          <w:sz w:val="21"/>
          <w:szCs w:val="21"/>
        </w:rPr>
        <w:t>は特定の歯に対する過大な</w:t>
      </w:r>
      <w:r w:rsidR="00357BB9">
        <w:rPr>
          <w:rFonts w:asciiTheme="minorEastAsia" w:eastAsiaTheme="minorEastAsia" w:hAnsiTheme="minorEastAsia" w:hint="eastAsia"/>
          <w:color w:val="313131"/>
          <w:w w:val="102"/>
          <w:sz w:val="21"/>
          <w:szCs w:val="21"/>
        </w:rPr>
        <w:t>咬合</w:t>
      </w:r>
      <w:r w:rsidR="001F3377">
        <w:rPr>
          <w:rFonts w:asciiTheme="minorEastAsia" w:eastAsiaTheme="minorEastAsia" w:hAnsiTheme="minorEastAsia" w:hint="eastAsia"/>
          <w:color w:val="313131"/>
          <w:w w:val="102"/>
          <w:sz w:val="21"/>
          <w:szCs w:val="21"/>
        </w:rPr>
        <w:t>力をコントロールすることが、</w:t>
      </w:r>
      <w:r w:rsidR="001376B1">
        <w:rPr>
          <w:rFonts w:asciiTheme="minorEastAsia" w:eastAsiaTheme="minorEastAsia" w:hAnsiTheme="minorEastAsia" w:hint="eastAsia"/>
          <w:color w:val="313131"/>
          <w:w w:val="102"/>
          <w:sz w:val="21"/>
          <w:szCs w:val="21"/>
        </w:rPr>
        <w:t>健全な歯周組織を担保</w:t>
      </w:r>
      <w:r w:rsidR="001F3377">
        <w:rPr>
          <w:rFonts w:asciiTheme="minorEastAsia" w:eastAsiaTheme="minorEastAsia" w:hAnsiTheme="minorEastAsia" w:hint="eastAsia"/>
          <w:color w:val="313131"/>
          <w:w w:val="102"/>
          <w:sz w:val="21"/>
          <w:szCs w:val="21"/>
        </w:rPr>
        <w:t>すると考えられる。</w:t>
      </w:r>
      <w:r w:rsidR="008C59AB">
        <w:rPr>
          <w:rFonts w:asciiTheme="minorEastAsia" w:eastAsiaTheme="minorEastAsia" w:hAnsiTheme="minorEastAsia" w:hint="eastAsia"/>
          <w:color w:val="313131"/>
          <w:w w:val="102"/>
          <w:sz w:val="21"/>
          <w:szCs w:val="21"/>
        </w:rPr>
        <w:t>以前より</w:t>
      </w:r>
      <w:r w:rsidR="001376B1">
        <w:rPr>
          <w:rFonts w:asciiTheme="minorEastAsia" w:eastAsiaTheme="minorEastAsia" w:hAnsiTheme="minorEastAsia" w:hint="eastAsia"/>
          <w:color w:val="313131"/>
          <w:w w:val="102"/>
          <w:sz w:val="21"/>
          <w:szCs w:val="21"/>
        </w:rPr>
        <w:t>歯周病専門医</w:t>
      </w:r>
      <w:r w:rsidR="008C59AB">
        <w:rPr>
          <w:rFonts w:asciiTheme="minorEastAsia" w:eastAsiaTheme="minorEastAsia" w:hAnsiTheme="minorEastAsia" w:hint="eastAsia"/>
          <w:color w:val="313131"/>
          <w:w w:val="102"/>
          <w:sz w:val="21"/>
          <w:szCs w:val="21"/>
        </w:rPr>
        <w:t>と協力し、</w:t>
      </w:r>
      <w:r w:rsidR="001376B1">
        <w:rPr>
          <w:rFonts w:asciiTheme="minorEastAsia" w:eastAsiaTheme="minorEastAsia" w:hAnsiTheme="minorEastAsia" w:hint="eastAsia"/>
          <w:color w:val="313131"/>
          <w:w w:val="102"/>
          <w:sz w:val="21"/>
          <w:szCs w:val="21"/>
        </w:rPr>
        <w:t>歯周矯正治療を実践してきた。</w:t>
      </w:r>
      <w:r w:rsidR="009B3581">
        <w:rPr>
          <w:rFonts w:asciiTheme="minorEastAsia" w:eastAsiaTheme="minorEastAsia" w:hAnsiTheme="minorEastAsia" w:hint="eastAsia"/>
          <w:color w:val="313131"/>
          <w:w w:val="102"/>
          <w:sz w:val="21"/>
          <w:szCs w:val="21"/>
        </w:rPr>
        <w:t>今回は安全</w:t>
      </w:r>
      <w:r w:rsidR="00514A73">
        <w:rPr>
          <w:rFonts w:asciiTheme="minorEastAsia" w:eastAsiaTheme="minorEastAsia" w:hAnsiTheme="minorEastAsia" w:hint="eastAsia"/>
          <w:color w:val="313131"/>
          <w:w w:val="102"/>
          <w:sz w:val="21"/>
          <w:szCs w:val="21"/>
        </w:rPr>
        <w:t>で効率的な</w:t>
      </w:r>
      <w:r w:rsidR="009B3581">
        <w:rPr>
          <w:rFonts w:asciiTheme="minorEastAsia" w:eastAsiaTheme="minorEastAsia" w:hAnsiTheme="minorEastAsia" w:hint="eastAsia"/>
          <w:color w:val="313131"/>
          <w:w w:val="102"/>
          <w:sz w:val="21"/>
          <w:szCs w:val="21"/>
        </w:rPr>
        <w:t>矯正治療の観点より、</w:t>
      </w:r>
      <w:r w:rsidR="005C336C">
        <w:rPr>
          <w:rFonts w:asciiTheme="minorEastAsia" w:eastAsiaTheme="minorEastAsia" w:hAnsiTheme="minorEastAsia" w:hint="eastAsia"/>
          <w:color w:val="313131"/>
          <w:w w:val="102"/>
          <w:sz w:val="21"/>
          <w:szCs w:val="21"/>
        </w:rPr>
        <w:t>歯周矯正包括診療の臨床経験から</w:t>
      </w:r>
      <w:r w:rsidR="009B3581">
        <w:rPr>
          <w:rFonts w:asciiTheme="minorEastAsia" w:eastAsiaTheme="minorEastAsia" w:hAnsiTheme="minorEastAsia" w:hint="eastAsia"/>
          <w:color w:val="313131"/>
          <w:w w:val="102"/>
          <w:sz w:val="21"/>
          <w:szCs w:val="21"/>
        </w:rPr>
        <w:t>学んだ</w:t>
      </w:r>
      <w:r w:rsidR="005C336C">
        <w:rPr>
          <w:rFonts w:asciiTheme="minorEastAsia" w:eastAsiaTheme="minorEastAsia" w:hAnsiTheme="minorEastAsia" w:hint="eastAsia"/>
          <w:color w:val="313131"/>
          <w:w w:val="102"/>
          <w:sz w:val="21"/>
          <w:szCs w:val="21"/>
        </w:rPr>
        <w:t>、</w:t>
      </w:r>
      <w:r w:rsidR="008C59AB">
        <w:rPr>
          <w:rFonts w:asciiTheme="minorEastAsia" w:eastAsiaTheme="minorEastAsia" w:hAnsiTheme="minorEastAsia" w:hint="eastAsia"/>
          <w:color w:val="313131"/>
          <w:w w:val="102"/>
          <w:sz w:val="21"/>
          <w:szCs w:val="21"/>
        </w:rPr>
        <w:t>歯周組織</w:t>
      </w:r>
      <w:r w:rsidR="009B3581">
        <w:rPr>
          <w:rFonts w:asciiTheme="minorEastAsia" w:eastAsiaTheme="minorEastAsia" w:hAnsiTheme="minorEastAsia" w:hint="eastAsia"/>
          <w:color w:val="313131"/>
          <w:w w:val="102"/>
          <w:sz w:val="21"/>
          <w:szCs w:val="21"/>
        </w:rPr>
        <w:t>に対する矯正力を含めた外力の影響について考察する。また、En-Masse Tractionの</w:t>
      </w:r>
      <w:r w:rsidR="00AC0414">
        <w:rPr>
          <w:rFonts w:asciiTheme="minorEastAsia" w:eastAsiaTheme="minorEastAsia" w:hAnsiTheme="minorEastAsia" w:hint="eastAsia"/>
          <w:color w:val="313131"/>
          <w:w w:val="102"/>
          <w:sz w:val="21"/>
          <w:szCs w:val="21"/>
        </w:rPr>
        <w:t>展望について報告する。</w:t>
      </w:r>
    </w:p>
    <w:p w14:paraId="7118067F" w14:textId="77777777" w:rsidR="00DC2F21" w:rsidRDefault="00DC2F21" w:rsidP="00211B71">
      <w:pPr>
        <w:pStyle w:val="a3"/>
        <w:tabs>
          <w:tab w:val="left" w:pos="3798"/>
        </w:tabs>
        <w:spacing w:before="77"/>
        <w:ind w:right="91" w:firstLine="2"/>
        <w:rPr>
          <w:rFonts w:asciiTheme="minorEastAsia" w:eastAsiaTheme="minorEastAsia" w:hAnsiTheme="minorEastAsia"/>
          <w:b/>
          <w:bCs/>
          <w:color w:val="313131"/>
          <w:w w:val="102"/>
          <w:sz w:val="21"/>
          <w:szCs w:val="21"/>
        </w:rPr>
      </w:pPr>
    </w:p>
    <w:p w14:paraId="52E16F69" w14:textId="7E769CF2" w:rsidR="005A7647" w:rsidRPr="00DB3D33" w:rsidRDefault="00CC4CB9" w:rsidP="00211B71">
      <w:pPr>
        <w:tabs>
          <w:tab w:val="left" w:pos="367"/>
        </w:tabs>
        <w:spacing w:before="1"/>
        <w:ind w:right="91"/>
        <w:rPr>
          <w:rFonts w:asciiTheme="minorEastAsia" w:eastAsiaTheme="minorEastAsia" w:hAnsiTheme="minorEastAsia"/>
          <w:b/>
          <w:bCs/>
          <w:sz w:val="21"/>
          <w:szCs w:val="21"/>
        </w:rPr>
      </w:pPr>
      <w:r>
        <w:rPr>
          <w:rFonts w:asciiTheme="minorEastAsia" w:eastAsiaTheme="minorEastAsia" w:hAnsiTheme="minorEastAsia" w:hint="eastAsia"/>
          <w:b/>
          <w:bCs/>
          <w:color w:val="151111"/>
          <w:spacing w:val="-5"/>
          <w:sz w:val="21"/>
          <w:szCs w:val="21"/>
        </w:rPr>
        <w:t>ご</w:t>
      </w:r>
      <w:r w:rsidR="005A7647" w:rsidRPr="00DB3D33">
        <w:rPr>
          <w:rFonts w:asciiTheme="minorEastAsia" w:eastAsiaTheme="minorEastAsia" w:hAnsiTheme="minorEastAsia"/>
          <w:b/>
          <w:bCs/>
          <w:color w:val="151111"/>
          <w:spacing w:val="-5"/>
          <w:sz w:val="21"/>
          <w:szCs w:val="21"/>
        </w:rPr>
        <w:t>略歴</w:t>
      </w:r>
      <w:r w:rsidR="00B63729">
        <w:rPr>
          <w:rFonts w:asciiTheme="minorEastAsia" w:eastAsiaTheme="minorEastAsia" w:hAnsiTheme="minorEastAsia" w:hint="eastAsia"/>
          <w:b/>
          <w:bCs/>
          <w:color w:val="313131"/>
          <w:w w:val="102"/>
          <w:sz w:val="21"/>
          <w:szCs w:val="21"/>
        </w:rPr>
        <w:t xml:space="preserve">　　　 </w:t>
      </w:r>
      <w:r w:rsidR="00B63729">
        <w:rPr>
          <w:rFonts w:asciiTheme="minorEastAsia" w:eastAsiaTheme="minorEastAsia" w:hAnsiTheme="minorEastAsia"/>
          <w:b/>
          <w:bCs/>
          <w:color w:val="313131"/>
          <w:w w:val="102"/>
          <w:sz w:val="21"/>
          <w:szCs w:val="21"/>
        </w:rPr>
        <w:t xml:space="preserve"> </w:t>
      </w:r>
      <w:r w:rsidR="00B63729" w:rsidRPr="001A44A5">
        <w:rPr>
          <w:rFonts w:asciiTheme="minorEastAsia" w:eastAsiaTheme="minorEastAsia" w:hAnsiTheme="minorEastAsia" w:hint="eastAsia"/>
          <w:color w:val="313131"/>
          <w:w w:val="102"/>
          <w:sz w:val="21"/>
          <w:szCs w:val="21"/>
        </w:rPr>
        <w:t>石川県</w:t>
      </w:r>
      <w:r w:rsidR="00B63729">
        <w:rPr>
          <w:rFonts w:asciiTheme="minorEastAsia" w:eastAsiaTheme="minorEastAsia" w:hAnsiTheme="minorEastAsia" w:hint="eastAsia"/>
          <w:color w:val="313131"/>
          <w:w w:val="102"/>
          <w:sz w:val="21"/>
          <w:szCs w:val="21"/>
        </w:rPr>
        <w:t>金沢市</w:t>
      </w:r>
      <w:r w:rsidR="00B63729" w:rsidRPr="001A44A5">
        <w:rPr>
          <w:rFonts w:asciiTheme="minorEastAsia" w:eastAsiaTheme="minorEastAsia" w:hAnsiTheme="minorEastAsia" w:hint="eastAsia"/>
          <w:color w:val="313131"/>
          <w:w w:val="102"/>
          <w:sz w:val="21"/>
          <w:szCs w:val="21"/>
        </w:rPr>
        <w:t>出身</w:t>
      </w:r>
    </w:p>
    <w:p w14:paraId="788DE0BF" w14:textId="5D59460A" w:rsidR="005A7647" w:rsidRPr="005A7647" w:rsidRDefault="005A7647"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5A7647">
        <w:rPr>
          <w:rFonts w:asciiTheme="minorEastAsia" w:eastAsiaTheme="minorEastAsia" w:hAnsiTheme="minorEastAsia"/>
          <w:color w:val="313131"/>
          <w:w w:val="102"/>
          <w:sz w:val="21"/>
          <w:szCs w:val="21"/>
        </w:rPr>
        <w:t xml:space="preserve">1983年 </w:t>
      </w:r>
      <w:r>
        <w:rPr>
          <w:rFonts w:asciiTheme="minorEastAsia" w:eastAsiaTheme="minorEastAsia" w:hAnsiTheme="minorEastAsia"/>
          <w:color w:val="313131"/>
          <w:w w:val="102"/>
          <w:sz w:val="21"/>
          <w:szCs w:val="21"/>
        </w:rPr>
        <w:t xml:space="preserve">      </w:t>
      </w:r>
      <w:r w:rsidR="00B63729">
        <w:rPr>
          <w:rFonts w:asciiTheme="minorEastAsia" w:eastAsiaTheme="minorEastAsia" w:hAnsiTheme="minorEastAsia" w:hint="eastAsia"/>
          <w:color w:val="313131"/>
          <w:w w:val="102"/>
          <w:sz w:val="21"/>
          <w:szCs w:val="21"/>
        </w:rPr>
        <w:t xml:space="preserve"> </w:t>
      </w:r>
      <w:r w:rsidRPr="005A7647">
        <w:rPr>
          <w:rFonts w:asciiTheme="minorEastAsia" w:eastAsiaTheme="minorEastAsia" w:hAnsiTheme="minorEastAsia"/>
          <w:color w:val="313131"/>
          <w:w w:val="102"/>
          <w:sz w:val="21"/>
          <w:szCs w:val="21"/>
        </w:rPr>
        <w:t>神奈川歯科大学卒業</w:t>
      </w:r>
    </w:p>
    <w:p w14:paraId="75F40A27" w14:textId="44E0C872" w:rsidR="005A7647" w:rsidRPr="005A7647" w:rsidRDefault="005A7647"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5A7647">
        <w:rPr>
          <w:rFonts w:asciiTheme="minorEastAsia" w:eastAsiaTheme="minorEastAsia" w:hAnsiTheme="minorEastAsia"/>
          <w:color w:val="313131"/>
          <w:w w:val="102"/>
          <w:sz w:val="21"/>
          <w:szCs w:val="21"/>
        </w:rPr>
        <w:t xml:space="preserve">1988年 </w:t>
      </w:r>
      <w:r>
        <w:rPr>
          <w:rFonts w:asciiTheme="minorEastAsia" w:eastAsiaTheme="minorEastAsia" w:hAnsiTheme="minorEastAsia"/>
          <w:color w:val="313131"/>
          <w:w w:val="102"/>
          <w:sz w:val="21"/>
          <w:szCs w:val="21"/>
        </w:rPr>
        <w:t xml:space="preserve">      </w:t>
      </w:r>
      <w:r w:rsidR="00B63729">
        <w:rPr>
          <w:rFonts w:asciiTheme="minorEastAsia" w:eastAsiaTheme="minorEastAsia" w:hAnsiTheme="minorEastAsia"/>
          <w:color w:val="313131"/>
          <w:w w:val="102"/>
          <w:sz w:val="21"/>
          <w:szCs w:val="21"/>
        </w:rPr>
        <w:t xml:space="preserve"> </w:t>
      </w:r>
      <w:r w:rsidRPr="005A7647">
        <w:rPr>
          <w:rFonts w:asciiTheme="minorEastAsia" w:eastAsiaTheme="minorEastAsia" w:hAnsiTheme="minorEastAsia"/>
          <w:color w:val="313131"/>
          <w:w w:val="102"/>
          <w:sz w:val="21"/>
          <w:szCs w:val="21"/>
        </w:rPr>
        <w:t xml:space="preserve">神奈川歯科大学大学院卒業 歯学博士　　　　　　　　　　　　　　　　　　</w:t>
      </w:r>
    </w:p>
    <w:p w14:paraId="2E36634B" w14:textId="2D8D12AF" w:rsidR="005A7647" w:rsidRPr="005A7647" w:rsidRDefault="005A7647"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5A7647">
        <w:rPr>
          <w:rFonts w:asciiTheme="minorEastAsia" w:eastAsiaTheme="minorEastAsia" w:hAnsiTheme="minorEastAsia"/>
          <w:color w:val="313131"/>
          <w:w w:val="102"/>
          <w:sz w:val="21"/>
          <w:szCs w:val="21"/>
        </w:rPr>
        <w:t>1988</w:t>
      </w:r>
      <w:r w:rsidR="00B63729" w:rsidRPr="001A44A5">
        <w:rPr>
          <w:rFonts w:asciiTheme="minorEastAsia" w:eastAsiaTheme="minorEastAsia" w:hAnsiTheme="minorEastAsia" w:hint="eastAsia"/>
          <w:color w:val="313131"/>
          <w:w w:val="102"/>
          <w:sz w:val="21"/>
          <w:szCs w:val="21"/>
        </w:rPr>
        <w:t>〜</w:t>
      </w:r>
      <w:r w:rsidRPr="005A7647">
        <w:rPr>
          <w:rFonts w:asciiTheme="minorEastAsia" w:eastAsiaTheme="minorEastAsia" w:hAnsiTheme="minorEastAsia"/>
          <w:color w:val="313131"/>
          <w:w w:val="102"/>
          <w:sz w:val="21"/>
          <w:szCs w:val="21"/>
        </w:rPr>
        <w:t>2001年　神奈川歯科大学歯科矯正学教室 助手</w:t>
      </w:r>
    </w:p>
    <w:p w14:paraId="778C0816" w14:textId="1A1460E0" w:rsidR="005A7647" w:rsidRPr="005A7647" w:rsidRDefault="005A7647"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5A7647">
        <w:rPr>
          <w:rFonts w:asciiTheme="minorEastAsia" w:eastAsiaTheme="minorEastAsia" w:hAnsiTheme="minorEastAsia"/>
          <w:color w:val="313131"/>
          <w:w w:val="102"/>
          <w:sz w:val="21"/>
          <w:szCs w:val="21"/>
        </w:rPr>
        <w:t>1994</w:t>
      </w:r>
      <w:r w:rsidR="00B63729" w:rsidRPr="001A44A5">
        <w:rPr>
          <w:rFonts w:asciiTheme="minorEastAsia" w:eastAsiaTheme="minorEastAsia" w:hAnsiTheme="minorEastAsia" w:hint="eastAsia"/>
          <w:color w:val="313131"/>
          <w:w w:val="102"/>
          <w:sz w:val="21"/>
          <w:szCs w:val="21"/>
        </w:rPr>
        <w:t>〜</w:t>
      </w:r>
      <w:r w:rsidRPr="005A7647">
        <w:rPr>
          <w:rFonts w:asciiTheme="minorEastAsia" w:eastAsiaTheme="minorEastAsia" w:hAnsiTheme="minorEastAsia"/>
          <w:color w:val="313131"/>
          <w:w w:val="102"/>
          <w:sz w:val="21"/>
          <w:szCs w:val="21"/>
        </w:rPr>
        <w:t xml:space="preserve">1996年 </w:t>
      </w:r>
      <w:r>
        <w:rPr>
          <w:rFonts w:asciiTheme="minorEastAsia" w:eastAsiaTheme="minorEastAsia" w:hAnsiTheme="minorEastAsia"/>
          <w:color w:val="313131"/>
          <w:w w:val="102"/>
          <w:sz w:val="21"/>
          <w:szCs w:val="21"/>
        </w:rPr>
        <w:t xml:space="preserve"> </w:t>
      </w:r>
      <w:r w:rsidRPr="005A7647">
        <w:rPr>
          <w:rFonts w:asciiTheme="minorEastAsia" w:eastAsiaTheme="minorEastAsia" w:hAnsiTheme="minorEastAsia"/>
          <w:color w:val="313131"/>
          <w:w w:val="102"/>
          <w:sz w:val="21"/>
          <w:szCs w:val="21"/>
        </w:rPr>
        <w:t xml:space="preserve">Zurich大学　　　　　　　　　　　　　　　　　　</w:t>
      </w:r>
    </w:p>
    <w:p w14:paraId="521F3E02" w14:textId="019CA6B6" w:rsidR="005A7647" w:rsidRPr="005A7647" w:rsidRDefault="005A7647"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5A7647">
        <w:rPr>
          <w:rFonts w:asciiTheme="minorEastAsia" w:eastAsiaTheme="minorEastAsia" w:hAnsiTheme="minorEastAsia"/>
          <w:color w:val="313131"/>
          <w:w w:val="102"/>
          <w:sz w:val="21"/>
          <w:szCs w:val="21"/>
        </w:rPr>
        <w:t>2001</w:t>
      </w:r>
      <w:r w:rsidR="00B63729" w:rsidRPr="001A44A5">
        <w:rPr>
          <w:rFonts w:asciiTheme="minorEastAsia" w:eastAsiaTheme="minorEastAsia" w:hAnsiTheme="minorEastAsia" w:hint="eastAsia"/>
          <w:color w:val="313131"/>
          <w:w w:val="102"/>
          <w:sz w:val="21"/>
          <w:szCs w:val="21"/>
        </w:rPr>
        <w:t>〜</w:t>
      </w:r>
      <w:r w:rsidRPr="005A7647">
        <w:rPr>
          <w:rFonts w:asciiTheme="minorEastAsia" w:eastAsiaTheme="minorEastAsia" w:hAnsiTheme="minorEastAsia"/>
          <w:color w:val="313131"/>
          <w:w w:val="102"/>
          <w:sz w:val="21"/>
          <w:szCs w:val="21"/>
        </w:rPr>
        <w:t xml:space="preserve">2013年 </w:t>
      </w:r>
      <w:r>
        <w:rPr>
          <w:rFonts w:asciiTheme="minorEastAsia" w:eastAsiaTheme="minorEastAsia" w:hAnsiTheme="minorEastAsia"/>
          <w:color w:val="313131"/>
          <w:w w:val="102"/>
          <w:sz w:val="21"/>
          <w:szCs w:val="21"/>
        </w:rPr>
        <w:t xml:space="preserve"> </w:t>
      </w:r>
      <w:r w:rsidRPr="005A7647">
        <w:rPr>
          <w:rFonts w:asciiTheme="minorEastAsia" w:eastAsiaTheme="minorEastAsia" w:hAnsiTheme="minorEastAsia"/>
          <w:color w:val="313131"/>
          <w:w w:val="102"/>
          <w:sz w:val="21"/>
          <w:szCs w:val="21"/>
        </w:rPr>
        <w:t>かなざわ矯正歯科クリニック</w:t>
      </w:r>
    </w:p>
    <w:p w14:paraId="139AC30C" w14:textId="55DF0A68" w:rsidR="005A7647" w:rsidRPr="005A7647" w:rsidRDefault="005A7647"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5A7647">
        <w:rPr>
          <w:rFonts w:asciiTheme="minorEastAsia" w:eastAsiaTheme="minorEastAsia" w:hAnsiTheme="minorEastAsia"/>
          <w:color w:val="313131"/>
          <w:w w:val="102"/>
          <w:sz w:val="21"/>
          <w:szCs w:val="21"/>
        </w:rPr>
        <w:t>2013年</w:t>
      </w:r>
      <w:r w:rsidR="00B63729" w:rsidRPr="001A44A5">
        <w:rPr>
          <w:rFonts w:asciiTheme="minorEastAsia" w:eastAsiaTheme="minorEastAsia" w:hAnsiTheme="minorEastAsia" w:hint="eastAsia"/>
          <w:color w:val="313131"/>
          <w:w w:val="102"/>
          <w:sz w:val="21"/>
          <w:szCs w:val="21"/>
        </w:rPr>
        <w:t>〜</w:t>
      </w:r>
      <w:r w:rsidRPr="005A7647">
        <w:rPr>
          <w:rFonts w:asciiTheme="minorEastAsia" w:eastAsiaTheme="minorEastAsia" w:hAnsiTheme="minorEastAsia"/>
          <w:color w:val="313131"/>
          <w:w w:val="102"/>
          <w:sz w:val="21"/>
          <w:szCs w:val="21"/>
        </w:rPr>
        <w:t xml:space="preserve">　</w:t>
      </w:r>
      <w:r>
        <w:rPr>
          <w:rFonts w:asciiTheme="minorEastAsia" w:eastAsiaTheme="minorEastAsia" w:hAnsiTheme="minorEastAsia" w:hint="eastAsia"/>
          <w:color w:val="313131"/>
          <w:w w:val="102"/>
          <w:sz w:val="21"/>
          <w:szCs w:val="21"/>
        </w:rPr>
        <w:t xml:space="preserve"> </w:t>
      </w:r>
      <w:r>
        <w:rPr>
          <w:rFonts w:asciiTheme="minorEastAsia" w:eastAsiaTheme="minorEastAsia" w:hAnsiTheme="minorEastAsia"/>
          <w:color w:val="313131"/>
          <w:w w:val="102"/>
          <w:sz w:val="21"/>
          <w:szCs w:val="21"/>
        </w:rPr>
        <w:t xml:space="preserve">   </w:t>
      </w:r>
      <w:r w:rsidRPr="005A7647">
        <w:rPr>
          <w:rFonts w:asciiTheme="minorEastAsia" w:eastAsiaTheme="minorEastAsia" w:hAnsiTheme="minorEastAsia"/>
          <w:color w:val="313131"/>
          <w:w w:val="102"/>
          <w:sz w:val="21"/>
          <w:szCs w:val="21"/>
        </w:rPr>
        <w:t>神奈川歯科大学高度先進口腔医学講座歯科矯正学分野 教授</w:t>
      </w:r>
    </w:p>
    <w:p w14:paraId="4E43548B" w14:textId="49837D2B" w:rsidR="005A7647" w:rsidRDefault="005A7647"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5A7647">
        <w:rPr>
          <w:rFonts w:asciiTheme="minorEastAsia" w:eastAsiaTheme="minorEastAsia" w:hAnsiTheme="minorEastAsia"/>
          <w:color w:val="313131"/>
          <w:w w:val="102"/>
          <w:sz w:val="21"/>
          <w:szCs w:val="21"/>
        </w:rPr>
        <w:t>20</w:t>
      </w:r>
      <w:r>
        <w:rPr>
          <w:rFonts w:asciiTheme="minorEastAsia" w:eastAsiaTheme="minorEastAsia" w:hAnsiTheme="minorEastAsia"/>
          <w:color w:val="313131"/>
          <w:w w:val="102"/>
          <w:sz w:val="21"/>
          <w:szCs w:val="21"/>
        </w:rPr>
        <w:t>2</w:t>
      </w:r>
      <w:r w:rsidR="00302F09">
        <w:rPr>
          <w:rFonts w:asciiTheme="minorEastAsia" w:eastAsiaTheme="minorEastAsia" w:hAnsiTheme="minorEastAsia" w:hint="eastAsia"/>
          <w:color w:val="313131"/>
          <w:w w:val="102"/>
          <w:sz w:val="21"/>
          <w:szCs w:val="21"/>
        </w:rPr>
        <w:t>3</w:t>
      </w:r>
      <w:r w:rsidRPr="005A7647">
        <w:rPr>
          <w:rFonts w:asciiTheme="minorEastAsia" w:eastAsiaTheme="minorEastAsia" w:hAnsiTheme="minorEastAsia"/>
          <w:color w:val="313131"/>
          <w:w w:val="102"/>
          <w:sz w:val="21"/>
          <w:szCs w:val="21"/>
        </w:rPr>
        <w:t>年</w:t>
      </w:r>
      <w:r w:rsidR="00B63729" w:rsidRPr="001A44A5">
        <w:rPr>
          <w:rFonts w:asciiTheme="minorEastAsia" w:eastAsiaTheme="minorEastAsia" w:hAnsiTheme="minorEastAsia" w:hint="eastAsia"/>
          <w:color w:val="313131"/>
          <w:w w:val="102"/>
          <w:sz w:val="21"/>
          <w:szCs w:val="21"/>
        </w:rPr>
        <w:t>〜</w:t>
      </w:r>
      <w:r w:rsidRPr="005A7647">
        <w:rPr>
          <w:rFonts w:asciiTheme="minorEastAsia" w:eastAsiaTheme="minorEastAsia" w:hAnsiTheme="minorEastAsia"/>
          <w:color w:val="313131"/>
          <w:w w:val="102"/>
          <w:sz w:val="21"/>
          <w:szCs w:val="21"/>
        </w:rPr>
        <w:t xml:space="preserve">　</w:t>
      </w:r>
      <w:r>
        <w:rPr>
          <w:rFonts w:asciiTheme="minorEastAsia" w:eastAsiaTheme="minorEastAsia" w:hAnsiTheme="minorEastAsia" w:hint="eastAsia"/>
          <w:color w:val="313131"/>
          <w:w w:val="102"/>
          <w:sz w:val="21"/>
          <w:szCs w:val="21"/>
        </w:rPr>
        <w:t xml:space="preserve"> </w:t>
      </w:r>
      <w:r>
        <w:rPr>
          <w:rFonts w:asciiTheme="minorEastAsia" w:eastAsiaTheme="minorEastAsia" w:hAnsiTheme="minorEastAsia"/>
          <w:color w:val="313131"/>
          <w:w w:val="102"/>
          <w:sz w:val="21"/>
          <w:szCs w:val="21"/>
        </w:rPr>
        <w:t xml:space="preserve">   </w:t>
      </w:r>
      <w:r w:rsidRPr="005A7647">
        <w:rPr>
          <w:rFonts w:asciiTheme="minorEastAsia" w:eastAsiaTheme="minorEastAsia" w:hAnsiTheme="minorEastAsia"/>
          <w:color w:val="313131"/>
          <w:w w:val="102"/>
          <w:sz w:val="21"/>
          <w:szCs w:val="21"/>
        </w:rPr>
        <w:t>神奈川歯科大学大学</w:t>
      </w:r>
      <w:r>
        <w:rPr>
          <w:rFonts w:asciiTheme="minorEastAsia" w:eastAsiaTheme="minorEastAsia" w:hAnsiTheme="minorEastAsia" w:hint="eastAsia"/>
          <w:color w:val="313131"/>
          <w:w w:val="102"/>
          <w:sz w:val="21"/>
          <w:szCs w:val="21"/>
        </w:rPr>
        <w:t xml:space="preserve">　特任教授</w:t>
      </w:r>
    </w:p>
    <w:p w14:paraId="4FEDBC5B" w14:textId="7139DADF" w:rsidR="00B63729" w:rsidRDefault="005A7647" w:rsidP="00B63729">
      <w:pPr>
        <w:pStyle w:val="a3"/>
        <w:tabs>
          <w:tab w:val="left" w:pos="3798"/>
        </w:tabs>
        <w:spacing w:before="77"/>
        <w:ind w:right="91" w:firstLineChars="700" w:firstLine="1493"/>
        <w:rPr>
          <w:rFonts w:asciiTheme="minorEastAsia" w:eastAsiaTheme="minorEastAsia" w:hAnsiTheme="minorEastAsia"/>
          <w:color w:val="313131"/>
          <w:w w:val="102"/>
          <w:sz w:val="21"/>
          <w:szCs w:val="21"/>
        </w:rPr>
      </w:pPr>
      <w:r w:rsidRPr="005A7647">
        <w:rPr>
          <w:rFonts w:asciiTheme="minorEastAsia" w:eastAsiaTheme="minorEastAsia" w:hAnsiTheme="minorEastAsia"/>
          <w:color w:val="313131"/>
          <w:w w:val="102"/>
          <w:sz w:val="21"/>
          <w:szCs w:val="21"/>
        </w:rPr>
        <w:t>かなざわ矯正歯科クリニック</w:t>
      </w:r>
    </w:p>
    <w:p w14:paraId="538E8503" w14:textId="77777777" w:rsidR="00B63729" w:rsidRDefault="00B63729">
      <w:pPr>
        <w:rPr>
          <w:rFonts w:asciiTheme="minorEastAsia" w:eastAsiaTheme="minorEastAsia" w:hAnsiTheme="minorEastAsia"/>
          <w:color w:val="313131"/>
          <w:w w:val="102"/>
          <w:sz w:val="21"/>
          <w:szCs w:val="21"/>
        </w:rPr>
      </w:pPr>
      <w:r>
        <w:rPr>
          <w:rFonts w:asciiTheme="minorEastAsia" w:eastAsiaTheme="minorEastAsia" w:hAnsiTheme="minorEastAsia"/>
          <w:color w:val="313131"/>
          <w:w w:val="102"/>
          <w:sz w:val="21"/>
          <w:szCs w:val="21"/>
        </w:rPr>
        <w:br w:type="page"/>
      </w:r>
    </w:p>
    <w:p w14:paraId="16846C42" w14:textId="753FF138" w:rsidR="005A7647" w:rsidRPr="005A7647" w:rsidRDefault="00917F2A" w:rsidP="00211B71">
      <w:pPr>
        <w:pStyle w:val="a3"/>
        <w:tabs>
          <w:tab w:val="left" w:pos="3798"/>
        </w:tabs>
        <w:spacing w:before="77"/>
        <w:ind w:right="91" w:firstLineChars="650" w:firstLine="1430"/>
        <w:rPr>
          <w:rFonts w:asciiTheme="minorEastAsia" w:eastAsiaTheme="minorEastAsia" w:hAnsiTheme="minorEastAsia"/>
          <w:color w:val="313131"/>
          <w:w w:val="102"/>
          <w:sz w:val="21"/>
          <w:szCs w:val="21"/>
        </w:rPr>
      </w:pPr>
      <w:r w:rsidRPr="00784FE5">
        <w:rPr>
          <w:rFonts w:ascii="Arial" w:eastAsia="Malgun Gothic" w:hAnsi="Arial" w:cs="Arial"/>
          <w:noProof/>
          <w:color w:val="222222"/>
          <w:sz w:val="22"/>
          <w:szCs w:val="22"/>
          <w:lang w:val="en"/>
        </w:rPr>
        <w:lastRenderedPageBreak/>
        <w:drawing>
          <wp:anchor distT="0" distB="0" distL="114300" distR="114300" simplePos="0" relativeHeight="251670528" behindDoc="1" locked="0" layoutInCell="1" allowOverlap="1" wp14:anchorId="1D687A8A" wp14:editId="5465BA3B">
            <wp:simplePos x="0" y="0"/>
            <wp:positionH relativeFrom="margin">
              <wp:posOffset>4518025</wp:posOffset>
            </wp:positionH>
            <wp:positionV relativeFrom="paragraph">
              <wp:posOffset>3175</wp:posOffset>
            </wp:positionV>
            <wp:extent cx="1089025" cy="1635125"/>
            <wp:effectExtent l="0" t="0" r="0" b="3175"/>
            <wp:wrapTight wrapText="bothSides">
              <wp:wrapPolygon edited="0">
                <wp:start x="0" y="0"/>
                <wp:lineTo x="0" y="21390"/>
                <wp:lineTo x="21159" y="21390"/>
                <wp:lineTo x="21159" y="0"/>
                <wp:lineTo x="0" y="0"/>
              </wp:wrapPolygon>
            </wp:wrapTight>
            <wp:docPr id="1203936981" name="image1.jpg" descr="사람, 인간의 얼굴, 의류, 미소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0" name="image1.jpg" descr="사람, 인간의 얼굴, 의류, 미소이(가) 표시된 사진&#10;&#10;자동 생성된 설명"/>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089025" cy="1635125"/>
                    </a:xfrm>
                    <a:prstGeom prst="rect">
                      <a:avLst/>
                    </a:prstGeom>
                    <a:ln/>
                  </pic:spPr>
                </pic:pic>
              </a:graphicData>
            </a:graphic>
            <wp14:sizeRelH relativeFrom="margin">
              <wp14:pctWidth>0</wp14:pctWidth>
            </wp14:sizeRelH>
            <wp14:sizeRelV relativeFrom="margin">
              <wp14:pctHeight>0</wp14:pctHeight>
            </wp14:sizeRelV>
          </wp:anchor>
        </w:drawing>
      </w:r>
    </w:p>
    <w:p w14:paraId="3BC31F67" w14:textId="23A7BE65" w:rsidR="00711489" w:rsidRPr="00917F2A" w:rsidRDefault="00711489" w:rsidP="00F14DA3">
      <w:pPr>
        <w:pStyle w:val="a3"/>
        <w:tabs>
          <w:tab w:val="left" w:pos="3798"/>
        </w:tabs>
        <w:spacing w:before="77" w:line="276" w:lineRule="auto"/>
        <w:ind w:right="91" w:firstLine="2"/>
        <w:rPr>
          <w:rFonts w:ascii="Times New Roman" w:eastAsiaTheme="minorEastAsia" w:hAnsi="Times New Roman" w:cs="Times New Roman"/>
          <w:b/>
          <w:bCs/>
          <w:color w:val="313131"/>
          <w:w w:val="102"/>
          <w:sz w:val="22"/>
          <w:szCs w:val="22"/>
        </w:rPr>
      </w:pPr>
      <w:r w:rsidRPr="00917F2A">
        <w:rPr>
          <w:rFonts w:ascii="Times New Roman" w:eastAsiaTheme="minorEastAsia" w:hAnsi="Times New Roman" w:cs="Times New Roman"/>
          <w:b/>
          <w:bCs/>
          <w:color w:val="313131"/>
          <w:w w:val="102"/>
          <w:sz w:val="22"/>
          <w:szCs w:val="22"/>
        </w:rPr>
        <w:t>Treating anterior openbite using myofunctional therapy and 3D-printed tongue crib in periodontally compromised patients</w:t>
      </w:r>
    </w:p>
    <w:p w14:paraId="76F61168" w14:textId="55BC7DE1" w:rsidR="00917F2A" w:rsidRDefault="00917F2A" w:rsidP="00917F2A">
      <w:pPr>
        <w:pStyle w:val="a3"/>
        <w:tabs>
          <w:tab w:val="left" w:pos="3798"/>
        </w:tabs>
        <w:spacing w:before="77"/>
        <w:ind w:right="91" w:firstLine="2"/>
        <w:rPr>
          <w:rFonts w:ascii="Times New Roman" w:eastAsiaTheme="minorEastAsia" w:hAnsi="Times New Roman" w:cs="Times New Roman"/>
          <w:b/>
          <w:bCs/>
          <w:color w:val="313131"/>
          <w:w w:val="102"/>
          <w:sz w:val="22"/>
          <w:szCs w:val="22"/>
        </w:rPr>
      </w:pPr>
    </w:p>
    <w:p w14:paraId="1E90B9E1" w14:textId="4B618347" w:rsidR="00917F2A" w:rsidRDefault="00711489" w:rsidP="00917F2A">
      <w:pPr>
        <w:pStyle w:val="a3"/>
        <w:tabs>
          <w:tab w:val="left" w:pos="3798"/>
        </w:tabs>
        <w:spacing w:before="77"/>
        <w:ind w:right="91" w:firstLine="2"/>
        <w:rPr>
          <w:rFonts w:ascii="Times New Roman" w:eastAsiaTheme="minorEastAsia" w:hAnsi="Times New Roman" w:cs="Times New Roman"/>
          <w:b/>
          <w:bCs/>
          <w:color w:val="313131"/>
          <w:w w:val="102"/>
          <w:sz w:val="22"/>
          <w:szCs w:val="22"/>
        </w:rPr>
      </w:pPr>
      <w:r w:rsidRPr="00917F2A">
        <w:rPr>
          <w:rFonts w:ascii="Times New Roman" w:eastAsiaTheme="minorEastAsia" w:hAnsi="Times New Roman" w:cs="Times New Roman"/>
          <w:b/>
          <w:bCs/>
          <w:color w:val="313131"/>
          <w:w w:val="102"/>
          <w:sz w:val="22"/>
          <w:szCs w:val="22"/>
        </w:rPr>
        <w:t>Yoon-Ji Kim</w:t>
      </w:r>
      <w:r w:rsidR="00F14DA3" w:rsidRPr="00917F2A">
        <w:rPr>
          <w:rFonts w:ascii="Times New Roman" w:eastAsiaTheme="minorEastAsia" w:hAnsi="Times New Roman" w:cs="Times New Roman"/>
          <w:b/>
          <w:bCs/>
          <w:color w:val="313131"/>
          <w:w w:val="102"/>
          <w:sz w:val="22"/>
          <w:szCs w:val="22"/>
        </w:rPr>
        <w:t>, DDS, PhD</w:t>
      </w:r>
    </w:p>
    <w:p w14:paraId="0A672C26" w14:textId="7139C557" w:rsidR="00711489" w:rsidRPr="00917F2A" w:rsidRDefault="00711489" w:rsidP="00917F2A">
      <w:pPr>
        <w:pStyle w:val="a3"/>
        <w:tabs>
          <w:tab w:val="left" w:pos="3798"/>
        </w:tabs>
        <w:spacing w:before="77"/>
        <w:ind w:right="91" w:firstLine="2"/>
        <w:rPr>
          <w:rFonts w:ascii="Times New Roman" w:eastAsiaTheme="minorEastAsia" w:hAnsi="Times New Roman" w:cs="Times New Roman"/>
          <w:b/>
          <w:bCs/>
          <w:color w:val="313131"/>
          <w:w w:val="102"/>
          <w:sz w:val="22"/>
          <w:szCs w:val="22"/>
        </w:rPr>
      </w:pPr>
      <w:r w:rsidRPr="00917F2A">
        <w:rPr>
          <w:rFonts w:ascii="Times New Roman" w:eastAsiaTheme="minorEastAsia" w:hAnsi="Times New Roman" w:cs="Times New Roman"/>
          <w:b/>
          <w:bCs/>
          <w:color w:val="313131"/>
          <w:w w:val="102"/>
          <w:sz w:val="22"/>
          <w:szCs w:val="22"/>
        </w:rPr>
        <w:t>（</w:t>
      </w:r>
      <w:r w:rsidR="00917F2A" w:rsidRPr="00917F2A">
        <w:rPr>
          <w:rFonts w:ascii="Times New Roman" w:eastAsiaTheme="minorEastAsia" w:hAnsi="Times New Roman" w:cs="Times New Roman"/>
          <w:b/>
          <w:bCs/>
          <w:color w:val="313131"/>
          <w:w w:val="102"/>
          <w:sz w:val="22"/>
          <w:szCs w:val="22"/>
        </w:rPr>
        <w:t>Assistant Professor, Department of Orthodontics, Asan Medical Center, Seoul</w:t>
      </w:r>
      <w:r w:rsidR="00917F2A">
        <w:rPr>
          <w:rFonts w:ascii="Times New Roman" w:eastAsiaTheme="minorEastAsia" w:hAnsi="Times New Roman" w:cs="Times New Roman" w:hint="eastAsia"/>
          <w:b/>
          <w:bCs/>
          <w:color w:val="313131"/>
          <w:w w:val="102"/>
          <w:sz w:val="22"/>
          <w:szCs w:val="22"/>
        </w:rPr>
        <w:t xml:space="preserve"> </w:t>
      </w:r>
      <w:r w:rsidR="00917F2A" w:rsidRPr="00917F2A">
        <w:rPr>
          <w:rFonts w:ascii="Times New Roman" w:eastAsiaTheme="minorEastAsia" w:hAnsi="Times New Roman" w:cs="Times New Roman"/>
          <w:b/>
          <w:bCs/>
          <w:color w:val="313131"/>
          <w:w w:val="102"/>
          <w:sz w:val="22"/>
          <w:szCs w:val="22"/>
        </w:rPr>
        <w:t>University of Ulsan College of Medicine</w:t>
      </w:r>
      <w:r w:rsidRPr="00917F2A">
        <w:rPr>
          <w:rFonts w:ascii="Times New Roman" w:eastAsiaTheme="minorEastAsia" w:hAnsi="Times New Roman" w:cs="Times New Roman"/>
          <w:b/>
          <w:bCs/>
          <w:color w:val="313131"/>
          <w:w w:val="102"/>
          <w:sz w:val="22"/>
          <w:szCs w:val="22"/>
        </w:rPr>
        <w:t>: Seoul)</w:t>
      </w:r>
      <w:r w:rsidR="00784FE5" w:rsidRPr="00917F2A">
        <w:rPr>
          <w:rFonts w:ascii="Arial" w:eastAsia="Malgun Gothic" w:hAnsi="Arial" w:cs="Arial"/>
          <w:noProof/>
          <w:color w:val="222222"/>
          <w:sz w:val="24"/>
          <w:szCs w:val="24"/>
          <w:lang w:val="en"/>
        </w:rPr>
        <w:t xml:space="preserve"> </w:t>
      </w:r>
    </w:p>
    <w:p w14:paraId="519C0F76" w14:textId="71174549" w:rsidR="00711489" w:rsidRDefault="00711489" w:rsidP="00211B71">
      <w:pPr>
        <w:pStyle w:val="a3"/>
        <w:tabs>
          <w:tab w:val="left" w:pos="3798"/>
        </w:tabs>
        <w:spacing w:before="77" w:line="480" w:lineRule="auto"/>
        <w:ind w:right="91" w:firstLine="2"/>
        <w:rPr>
          <w:rFonts w:asciiTheme="minorEastAsia" w:eastAsiaTheme="minorEastAsia" w:hAnsiTheme="minorEastAsia"/>
          <w:b/>
          <w:bCs/>
          <w:color w:val="313131"/>
          <w:w w:val="102"/>
          <w:sz w:val="21"/>
          <w:szCs w:val="21"/>
        </w:rPr>
      </w:pPr>
    </w:p>
    <w:p w14:paraId="4A9DAAE3" w14:textId="77777777" w:rsidR="00711489" w:rsidRPr="00917F2A" w:rsidRDefault="00711489" w:rsidP="00211B71">
      <w:pPr>
        <w:pStyle w:val="a3"/>
        <w:tabs>
          <w:tab w:val="left" w:pos="3798"/>
        </w:tabs>
        <w:spacing w:before="77"/>
        <w:ind w:right="91" w:firstLine="2"/>
        <w:rPr>
          <w:rFonts w:ascii="Times New Roman" w:eastAsiaTheme="minorEastAsia" w:hAnsi="Times New Roman" w:cs="Times New Roman"/>
          <w:color w:val="313131"/>
          <w:w w:val="102"/>
          <w:sz w:val="22"/>
          <w:szCs w:val="22"/>
        </w:rPr>
      </w:pPr>
      <w:r w:rsidRPr="00917F2A">
        <w:rPr>
          <w:rFonts w:ascii="Times New Roman" w:eastAsiaTheme="minorEastAsia" w:hAnsi="Times New Roman" w:cs="Times New Roman"/>
          <w:color w:val="313131"/>
          <w:w w:val="102"/>
          <w:sz w:val="22"/>
          <w:szCs w:val="22"/>
        </w:rPr>
        <w:t>Periodontally compromised patients require special attention during orthodontic treatment. Since the integrity of the periodontal support is decreased, tooth position is more influenced by the forces of the adjacent musculature, such as the tongue, lips and masticatory muscles. Pathologic migration is one of the chief complaints of periodontal patients seeking for orthodontic treatment. Pathologic migration is defined as a change in tooth position resulting from disruption of forces which maintain teeth in a normal position. Consequently, the treatment goal should be focused on identifying the functional factor associated with the patient’s malocclusion and restoring normal muscle function.</w:t>
      </w:r>
    </w:p>
    <w:p w14:paraId="1DB1B31D" w14:textId="77777777" w:rsidR="00711489" w:rsidRPr="00917F2A" w:rsidRDefault="00711489" w:rsidP="00211B71">
      <w:pPr>
        <w:pStyle w:val="a3"/>
        <w:tabs>
          <w:tab w:val="left" w:pos="3798"/>
        </w:tabs>
        <w:spacing w:before="77"/>
        <w:ind w:right="91" w:firstLine="2"/>
        <w:rPr>
          <w:rFonts w:ascii="Times New Roman" w:eastAsiaTheme="minorEastAsia" w:hAnsi="Times New Roman" w:cs="Times New Roman"/>
          <w:color w:val="313131"/>
          <w:w w:val="102"/>
          <w:sz w:val="22"/>
          <w:szCs w:val="22"/>
        </w:rPr>
      </w:pPr>
      <w:r w:rsidRPr="00917F2A">
        <w:rPr>
          <w:rFonts w:ascii="Times New Roman" w:eastAsiaTheme="minorEastAsia" w:hAnsi="Times New Roman" w:cs="Times New Roman"/>
          <w:color w:val="313131"/>
          <w:w w:val="102"/>
          <w:sz w:val="22"/>
          <w:szCs w:val="22"/>
        </w:rPr>
        <w:t>This presentation aims to demonstrate strategies for treating openbite patients with compromised periodontal support, covering various clinical situations.</w:t>
      </w:r>
    </w:p>
    <w:p w14:paraId="20CBB5BE" w14:textId="77777777" w:rsidR="00F14DA3" w:rsidRPr="00917F2A" w:rsidRDefault="00711489" w:rsidP="00F14DA3">
      <w:pPr>
        <w:pStyle w:val="a3"/>
        <w:tabs>
          <w:tab w:val="left" w:pos="3798"/>
        </w:tabs>
        <w:spacing w:before="77"/>
        <w:ind w:left="284" w:rightChars="41" w:right="90" w:hanging="284"/>
        <w:rPr>
          <w:rFonts w:ascii="Times New Roman" w:eastAsiaTheme="minorEastAsia" w:hAnsi="Times New Roman" w:cs="Times New Roman"/>
          <w:color w:val="313131"/>
          <w:w w:val="102"/>
          <w:sz w:val="22"/>
          <w:szCs w:val="22"/>
        </w:rPr>
      </w:pPr>
      <w:r w:rsidRPr="00917F2A">
        <w:rPr>
          <w:rFonts w:ascii="Times New Roman" w:eastAsiaTheme="minorEastAsia" w:hAnsi="Times New Roman" w:cs="Times New Roman"/>
          <w:color w:val="313131"/>
          <w:w w:val="102"/>
          <w:sz w:val="22"/>
          <w:szCs w:val="22"/>
        </w:rPr>
        <w:t>1) Cases treated by using myofunctional therapy and digitally fabricated appliances, such as 3D-printed tongue crib</w:t>
      </w:r>
    </w:p>
    <w:p w14:paraId="3824D690" w14:textId="77777777" w:rsidR="00F14DA3" w:rsidRPr="00917F2A" w:rsidRDefault="00711489" w:rsidP="00F14DA3">
      <w:pPr>
        <w:pStyle w:val="a3"/>
        <w:tabs>
          <w:tab w:val="left" w:pos="3798"/>
        </w:tabs>
        <w:spacing w:before="77"/>
        <w:ind w:left="284" w:rightChars="41" w:right="90" w:hanging="284"/>
        <w:rPr>
          <w:rFonts w:ascii="Times New Roman" w:eastAsiaTheme="minorEastAsia" w:hAnsi="Times New Roman" w:cs="Times New Roman"/>
          <w:color w:val="313131"/>
          <w:w w:val="102"/>
          <w:sz w:val="22"/>
          <w:szCs w:val="22"/>
        </w:rPr>
      </w:pPr>
      <w:r w:rsidRPr="00917F2A">
        <w:rPr>
          <w:rFonts w:ascii="Times New Roman" w:eastAsiaTheme="minorEastAsia" w:hAnsi="Times New Roman" w:cs="Times New Roman"/>
          <w:color w:val="313131"/>
          <w:w w:val="102"/>
          <w:sz w:val="22"/>
          <w:szCs w:val="22"/>
        </w:rPr>
        <w:t>2) Use of stabilizing splints in openbite patients accompanying TMJ osteoarthritis</w:t>
      </w:r>
    </w:p>
    <w:p w14:paraId="7CD5B4B6" w14:textId="49E382FC" w:rsidR="00711489" w:rsidRPr="00917F2A" w:rsidRDefault="00711489" w:rsidP="00F14DA3">
      <w:pPr>
        <w:pStyle w:val="a3"/>
        <w:tabs>
          <w:tab w:val="left" w:pos="3798"/>
        </w:tabs>
        <w:spacing w:before="77"/>
        <w:ind w:left="284" w:rightChars="41" w:right="90" w:hanging="284"/>
        <w:rPr>
          <w:rFonts w:ascii="Times New Roman" w:eastAsiaTheme="minorEastAsia" w:hAnsi="Times New Roman" w:cs="Times New Roman"/>
          <w:color w:val="313131"/>
          <w:w w:val="102"/>
          <w:sz w:val="22"/>
          <w:szCs w:val="22"/>
        </w:rPr>
      </w:pPr>
      <w:r w:rsidRPr="00917F2A">
        <w:rPr>
          <w:rFonts w:ascii="Times New Roman" w:eastAsiaTheme="minorEastAsia" w:hAnsi="Times New Roman" w:cs="Times New Roman"/>
          <w:color w:val="313131"/>
          <w:w w:val="102"/>
          <w:sz w:val="22"/>
          <w:szCs w:val="22"/>
        </w:rPr>
        <w:t>3) Torque control strategies for treating patients with gingival recession using fixed appliances and clear aligners</w:t>
      </w:r>
    </w:p>
    <w:p w14:paraId="531A640D" w14:textId="77777777" w:rsidR="00711489" w:rsidRPr="00917F2A" w:rsidRDefault="00711489" w:rsidP="00211B71">
      <w:pPr>
        <w:pStyle w:val="a3"/>
        <w:tabs>
          <w:tab w:val="left" w:pos="3798"/>
        </w:tabs>
        <w:spacing w:before="77"/>
        <w:ind w:right="91" w:firstLine="2"/>
        <w:rPr>
          <w:rFonts w:ascii="Times New Roman" w:eastAsiaTheme="minorEastAsia" w:hAnsi="Times New Roman" w:cs="Times New Roman"/>
          <w:color w:val="313131"/>
          <w:w w:val="102"/>
          <w:sz w:val="22"/>
          <w:szCs w:val="22"/>
        </w:rPr>
      </w:pPr>
    </w:p>
    <w:p w14:paraId="6DA66704" w14:textId="77777777" w:rsidR="00711489" w:rsidRPr="00917F2A" w:rsidRDefault="00711489" w:rsidP="00211B71">
      <w:pPr>
        <w:pStyle w:val="a3"/>
        <w:tabs>
          <w:tab w:val="left" w:pos="3798"/>
        </w:tabs>
        <w:spacing w:before="77"/>
        <w:ind w:right="91" w:firstLine="2"/>
        <w:rPr>
          <w:rFonts w:ascii="Times New Roman" w:eastAsiaTheme="minorEastAsia" w:hAnsi="Times New Roman" w:cs="Times New Roman"/>
          <w:color w:val="313131"/>
          <w:w w:val="102"/>
          <w:sz w:val="22"/>
          <w:szCs w:val="22"/>
        </w:rPr>
      </w:pPr>
    </w:p>
    <w:p w14:paraId="23CAFBBE" w14:textId="07F7C6C2" w:rsidR="00711489" w:rsidRPr="00917F2A" w:rsidRDefault="00711489" w:rsidP="00211B71">
      <w:pPr>
        <w:pStyle w:val="a3"/>
        <w:tabs>
          <w:tab w:val="left" w:pos="3798"/>
        </w:tabs>
        <w:spacing w:before="77"/>
        <w:ind w:right="91" w:firstLine="2"/>
        <w:rPr>
          <w:rFonts w:ascii="Times New Roman" w:eastAsiaTheme="minorEastAsia" w:hAnsi="Times New Roman" w:cs="Times New Roman"/>
          <w:b/>
          <w:bCs/>
          <w:color w:val="313131"/>
          <w:w w:val="102"/>
          <w:sz w:val="22"/>
          <w:szCs w:val="22"/>
        </w:rPr>
      </w:pPr>
      <w:r w:rsidRPr="00917F2A">
        <w:rPr>
          <w:rFonts w:ascii="Times New Roman" w:eastAsiaTheme="minorEastAsia" w:hAnsi="Times New Roman" w:cs="Times New Roman"/>
          <w:b/>
          <w:bCs/>
          <w:color w:val="313131"/>
          <w:w w:val="102"/>
          <w:sz w:val="22"/>
          <w:szCs w:val="22"/>
        </w:rPr>
        <w:t>Bio</w:t>
      </w:r>
    </w:p>
    <w:p w14:paraId="3D286218" w14:textId="77777777" w:rsidR="00711489" w:rsidRPr="00917F2A" w:rsidRDefault="00711489" w:rsidP="00211B71">
      <w:pPr>
        <w:pStyle w:val="a3"/>
        <w:tabs>
          <w:tab w:val="left" w:pos="3798"/>
        </w:tabs>
        <w:spacing w:before="77"/>
        <w:ind w:right="91" w:firstLine="2"/>
        <w:rPr>
          <w:rFonts w:ascii="Times New Roman" w:eastAsiaTheme="minorEastAsia" w:hAnsi="Times New Roman" w:cs="Times New Roman"/>
          <w:color w:val="313131"/>
          <w:w w:val="102"/>
          <w:sz w:val="22"/>
          <w:szCs w:val="22"/>
        </w:rPr>
      </w:pPr>
      <w:r w:rsidRPr="00917F2A">
        <w:rPr>
          <w:rFonts w:ascii="Times New Roman" w:eastAsiaTheme="minorEastAsia" w:hAnsi="Times New Roman" w:cs="Times New Roman"/>
          <w:color w:val="313131"/>
          <w:w w:val="102"/>
          <w:sz w:val="22"/>
          <w:szCs w:val="22"/>
        </w:rPr>
        <w:t>Dr. Yoon-Ji Kim is an assistant professor at Asan Medical Center, University of Ulsan College of Medicine in Seoul, Korea. She obtained her DDS degree from Dankook University College of Dentistry in Cheonan, Korea, in 2007. Subsequently, she pursued specialized training in orthodontics and earned her PhD degree from Hallym University in Korea in 2012.</w:t>
      </w:r>
    </w:p>
    <w:p w14:paraId="514803CA" w14:textId="77777777" w:rsidR="00711489" w:rsidRPr="00917F2A" w:rsidRDefault="00711489" w:rsidP="00211B71">
      <w:pPr>
        <w:pStyle w:val="a3"/>
        <w:tabs>
          <w:tab w:val="left" w:pos="3798"/>
        </w:tabs>
        <w:spacing w:before="77"/>
        <w:ind w:right="91" w:firstLine="2"/>
        <w:rPr>
          <w:rFonts w:ascii="Times New Roman" w:eastAsiaTheme="minorEastAsia" w:hAnsi="Times New Roman" w:cs="Times New Roman"/>
          <w:color w:val="313131"/>
          <w:w w:val="102"/>
          <w:sz w:val="22"/>
          <w:szCs w:val="22"/>
        </w:rPr>
      </w:pPr>
      <w:r w:rsidRPr="00917F2A">
        <w:rPr>
          <w:rFonts w:ascii="Times New Roman" w:eastAsiaTheme="minorEastAsia" w:hAnsi="Times New Roman" w:cs="Times New Roman"/>
          <w:color w:val="313131"/>
          <w:w w:val="102"/>
          <w:sz w:val="22"/>
          <w:szCs w:val="22"/>
        </w:rPr>
        <w:t>As a dedicated professional, Dr. Kim holds prominent positions within various prestigious organizations. She currently serves as the director of the Korean Society of Digital Orthodontists, the Korean Orthognathic Society, Korean Association of Lingual Orthodontists, and the World Society of Lingual Orthodontics. In addition, she contributes to the field through her role as the editor-in-chief of the Korean Journal of Lingual Orthodontics and Recent Advances in Orthodontics and Orthognathic Surgery.</w:t>
      </w:r>
    </w:p>
    <w:p w14:paraId="3416C489" w14:textId="77777777" w:rsidR="00711489" w:rsidRPr="00917F2A" w:rsidRDefault="00711489" w:rsidP="00211B71">
      <w:pPr>
        <w:pStyle w:val="a3"/>
        <w:tabs>
          <w:tab w:val="left" w:pos="3798"/>
        </w:tabs>
        <w:spacing w:before="77"/>
        <w:ind w:right="91" w:firstLine="2"/>
        <w:rPr>
          <w:rFonts w:ascii="Times New Roman" w:eastAsiaTheme="minorEastAsia" w:hAnsi="Times New Roman" w:cs="Times New Roman"/>
          <w:color w:val="313131"/>
          <w:w w:val="102"/>
          <w:sz w:val="22"/>
          <w:szCs w:val="22"/>
        </w:rPr>
      </w:pPr>
      <w:r w:rsidRPr="00917F2A">
        <w:rPr>
          <w:rFonts w:ascii="Times New Roman" w:eastAsiaTheme="minorEastAsia" w:hAnsi="Times New Roman" w:cs="Times New Roman"/>
          <w:color w:val="313131"/>
          <w:w w:val="102"/>
          <w:sz w:val="22"/>
          <w:szCs w:val="22"/>
        </w:rPr>
        <w:t>Dr. Kim's research interests lie in the realm of cutting-edge orthodontic techniques and technology. She focuses on three-dimensional imaging, analysis of intraoral scan data, and the application of machine learning methods for orthodontic diagnosis and the study of temporomandibular joint disorders.</w:t>
      </w:r>
    </w:p>
    <w:p w14:paraId="7E0BD4D9" w14:textId="77777777" w:rsidR="00711489" w:rsidRDefault="00711489" w:rsidP="00211B71">
      <w:pPr>
        <w:ind w:right="91"/>
        <w:rPr>
          <w:rFonts w:asciiTheme="minorEastAsia" w:eastAsiaTheme="minorEastAsia" w:hAnsiTheme="minorEastAsia"/>
          <w:b/>
          <w:bCs/>
          <w:color w:val="313131"/>
          <w:w w:val="102"/>
          <w:sz w:val="21"/>
          <w:szCs w:val="21"/>
        </w:rPr>
      </w:pPr>
      <w:r>
        <w:rPr>
          <w:rFonts w:asciiTheme="minorEastAsia" w:eastAsiaTheme="minorEastAsia" w:hAnsiTheme="minorEastAsia"/>
          <w:b/>
          <w:bCs/>
          <w:color w:val="313131"/>
          <w:w w:val="102"/>
          <w:sz w:val="21"/>
          <w:szCs w:val="21"/>
        </w:rPr>
        <w:br w:type="page"/>
      </w:r>
    </w:p>
    <w:p w14:paraId="7AB857C3" w14:textId="77777777" w:rsidR="003D5DEC" w:rsidRDefault="003D5DEC" w:rsidP="00211B71">
      <w:pPr>
        <w:pStyle w:val="a3"/>
        <w:tabs>
          <w:tab w:val="left" w:pos="3798"/>
        </w:tabs>
        <w:spacing w:before="77"/>
        <w:ind w:right="91" w:firstLine="2"/>
        <w:rPr>
          <w:rFonts w:asciiTheme="minorEastAsia" w:eastAsiaTheme="minorEastAsia" w:hAnsiTheme="minorEastAsia"/>
          <w:b/>
          <w:bCs/>
          <w:color w:val="313131"/>
          <w:w w:val="102"/>
          <w:sz w:val="21"/>
          <w:szCs w:val="21"/>
        </w:rPr>
      </w:pPr>
    </w:p>
    <w:p w14:paraId="0D343763" w14:textId="5A6F4BB5" w:rsidR="00711489" w:rsidRDefault="00784FE5" w:rsidP="00211B71">
      <w:pPr>
        <w:pStyle w:val="a3"/>
        <w:tabs>
          <w:tab w:val="left" w:pos="3798"/>
        </w:tabs>
        <w:spacing w:before="77"/>
        <w:ind w:right="91" w:firstLine="2"/>
        <w:rPr>
          <w:rFonts w:asciiTheme="minorEastAsia" w:eastAsiaTheme="minorEastAsia" w:hAnsiTheme="minorEastAsia"/>
          <w:b/>
          <w:bCs/>
          <w:color w:val="313131"/>
          <w:w w:val="102"/>
          <w:sz w:val="21"/>
          <w:szCs w:val="21"/>
        </w:rPr>
      </w:pPr>
      <w:r>
        <w:rPr>
          <w:rFonts w:asciiTheme="minorEastAsia" w:eastAsiaTheme="minorEastAsia" w:hAnsiTheme="minorEastAsia"/>
          <w:b/>
          <w:bCs/>
          <w:noProof/>
          <w:color w:val="313131"/>
          <w:w w:val="102"/>
          <w:sz w:val="21"/>
          <w:szCs w:val="21"/>
        </w:rPr>
        <w:drawing>
          <wp:anchor distT="0" distB="0" distL="114300" distR="114300" simplePos="0" relativeHeight="251671552" behindDoc="1" locked="0" layoutInCell="1" allowOverlap="1" wp14:anchorId="135259D6" wp14:editId="22855AEF">
            <wp:simplePos x="0" y="0"/>
            <wp:positionH relativeFrom="column">
              <wp:posOffset>4725670</wp:posOffset>
            </wp:positionH>
            <wp:positionV relativeFrom="paragraph">
              <wp:posOffset>5080</wp:posOffset>
            </wp:positionV>
            <wp:extent cx="884555" cy="1137285"/>
            <wp:effectExtent l="0" t="0" r="0" b="5715"/>
            <wp:wrapTight wrapText="bothSides">
              <wp:wrapPolygon edited="0">
                <wp:start x="0" y="0"/>
                <wp:lineTo x="0" y="21347"/>
                <wp:lineTo x="20933" y="21347"/>
                <wp:lineTo x="20933" y="0"/>
                <wp:lineTo x="0" y="0"/>
              </wp:wrapPolygon>
            </wp:wrapTight>
            <wp:docPr id="181607320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73205" name="図 181607320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4555" cy="1137285"/>
                    </a:xfrm>
                    <a:prstGeom prst="rect">
                      <a:avLst/>
                    </a:prstGeom>
                  </pic:spPr>
                </pic:pic>
              </a:graphicData>
            </a:graphic>
            <wp14:sizeRelH relativeFrom="margin">
              <wp14:pctWidth>0</wp14:pctWidth>
            </wp14:sizeRelH>
            <wp14:sizeRelV relativeFrom="margin">
              <wp14:pctHeight>0</wp14:pctHeight>
            </wp14:sizeRelV>
          </wp:anchor>
        </w:drawing>
      </w:r>
      <w:r w:rsidR="00711489" w:rsidRPr="00711489">
        <w:rPr>
          <w:rFonts w:asciiTheme="minorEastAsia" w:eastAsiaTheme="minorEastAsia" w:hAnsiTheme="minorEastAsia" w:hint="eastAsia"/>
          <w:b/>
          <w:bCs/>
          <w:color w:val="313131"/>
          <w:w w:val="102"/>
          <w:sz w:val="21"/>
          <w:szCs w:val="21"/>
        </w:rPr>
        <w:t>「三次元歯列自動セットアップ</w:t>
      </w:r>
      <w:r w:rsidR="00711489" w:rsidRPr="00711489">
        <w:rPr>
          <w:rFonts w:asciiTheme="minorEastAsia" w:eastAsiaTheme="minorEastAsia" w:hAnsiTheme="minorEastAsia"/>
          <w:b/>
          <w:bCs/>
          <w:color w:val="313131"/>
          <w:w w:val="102"/>
          <w:sz w:val="21"/>
          <w:szCs w:val="21"/>
        </w:rPr>
        <w:t xml:space="preserve"> -安全で効率的な歯の移動を求めて-」</w:t>
      </w:r>
    </w:p>
    <w:p w14:paraId="3785B83B" w14:textId="6C9E30B3" w:rsidR="00211B71" w:rsidRDefault="009D4EEA" w:rsidP="00F14DA3">
      <w:pPr>
        <w:pStyle w:val="a3"/>
        <w:tabs>
          <w:tab w:val="left" w:pos="480"/>
        </w:tabs>
        <w:spacing w:before="77" w:line="276" w:lineRule="auto"/>
        <w:ind w:right="91" w:firstLine="2"/>
        <w:rPr>
          <w:rFonts w:asciiTheme="minorEastAsia" w:eastAsiaTheme="minorEastAsia" w:hAnsiTheme="minorEastAsia"/>
          <w:b/>
          <w:bCs/>
          <w:color w:val="313131"/>
          <w:w w:val="102"/>
          <w:sz w:val="21"/>
          <w:szCs w:val="21"/>
        </w:rPr>
      </w:pPr>
      <w:r>
        <w:rPr>
          <w:rFonts w:asciiTheme="minorEastAsia" w:eastAsiaTheme="minorEastAsia" w:hAnsiTheme="minorEastAsia"/>
          <w:b/>
          <w:bCs/>
          <w:color w:val="313131"/>
          <w:w w:val="102"/>
          <w:sz w:val="21"/>
          <w:szCs w:val="21"/>
        </w:rPr>
        <w:tab/>
      </w:r>
      <w:r w:rsidRPr="009D4EEA">
        <w:rPr>
          <w:rFonts w:asciiTheme="minorEastAsia" w:eastAsiaTheme="minorEastAsia" w:hAnsiTheme="minorEastAsia"/>
          <w:b/>
          <w:bCs/>
          <w:color w:val="313131"/>
          <w:w w:val="102"/>
          <w:sz w:val="21"/>
          <w:szCs w:val="21"/>
        </w:rPr>
        <w:t>Automated 3D digital setup for safety and efficiency</w:t>
      </w:r>
    </w:p>
    <w:p w14:paraId="7F02FFCE" w14:textId="5761D351" w:rsidR="00711489" w:rsidRDefault="00711489" w:rsidP="00211B71">
      <w:pPr>
        <w:pStyle w:val="a3"/>
        <w:tabs>
          <w:tab w:val="left" w:pos="3798"/>
        </w:tabs>
        <w:spacing w:before="77"/>
        <w:ind w:right="91" w:firstLine="2"/>
        <w:rPr>
          <w:rFonts w:asciiTheme="minorEastAsia" w:eastAsiaTheme="minorEastAsia" w:hAnsiTheme="minorEastAsia"/>
          <w:b/>
          <w:bCs/>
          <w:color w:val="313131"/>
          <w:w w:val="102"/>
          <w:sz w:val="21"/>
          <w:szCs w:val="21"/>
        </w:rPr>
      </w:pPr>
      <w:r w:rsidRPr="00711489">
        <w:rPr>
          <w:rFonts w:asciiTheme="minorEastAsia" w:eastAsiaTheme="minorEastAsia" w:hAnsiTheme="minorEastAsia" w:hint="eastAsia"/>
          <w:b/>
          <w:bCs/>
          <w:color w:val="313131"/>
          <w:w w:val="102"/>
          <w:sz w:val="21"/>
          <w:szCs w:val="21"/>
        </w:rPr>
        <w:t>濱中僚</w:t>
      </w:r>
      <w:r w:rsidR="00211B71">
        <w:rPr>
          <w:rFonts w:asciiTheme="minorEastAsia" w:eastAsiaTheme="minorEastAsia" w:hAnsiTheme="minorEastAsia" w:hint="eastAsia"/>
          <w:b/>
          <w:bCs/>
          <w:color w:val="313131"/>
          <w:w w:val="102"/>
          <w:sz w:val="21"/>
          <w:szCs w:val="21"/>
        </w:rPr>
        <w:t xml:space="preserve"> </w:t>
      </w:r>
      <w:r w:rsidR="00211B71">
        <w:rPr>
          <w:rFonts w:asciiTheme="minorEastAsia" w:eastAsiaTheme="minorEastAsia" w:hAnsiTheme="minorEastAsia"/>
          <w:b/>
          <w:bCs/>
          <w:color w:val="313131"/>
          <w:w w:val="102"/>
          <w:sz w:val="21"/>
          <w:szCs w:val="21"/>
        </w:rPr>
        <w:t xml:space="preserve">  Ryo Hamanaka</w:t>
      </w:r>
      <w:r w:rsidRPr="00711489">
        <w:rPr>
          <w:rFonts w:asciiTheme="minorEastAsia" w:eastAsiaTheme="minorEastAsia" w:hAnsiTheme="minorEastAsia" w:hint="eastAsia"/>
          <w:b/>
          <w:bCs/>
          <w:color w:val="313131"/>
          <w:w w:val="102"/>
          <w:sz w:val="21"/>
          <w:szCs w:val="21"/>
        </w:rPr>
        <w:t>（長崎大学大学院医歯薬学総合研究科</w:t>
      </w:r>
      <w:r w:rsidRPr="00711489">
        <w:rPr>
          <w:rFonts w:asciiTheme="minorEastAsia" w:eastAsiaTheme="minorEastAsia" w:hAnsiTheme="minorEastAsia"/>
          <w:b/>
          <w:bCs/>
          <w:color w:val="313131"/>
          <w:w w:val="102"/>
          <w:sz w:val="21"/>
          <w:szCs w:val="21"/>
        </w:rPr>
        <w:t xml:space="preserve"> 歯科矯正学分野）</w:t>
      </w:r>
    </w:p>
    <w:p w14:paraId="1BAFC99B" w14:textId="77777777" w:rsidR="00711489" w:rsidRDefault="00711489" w:rsidP="00211B71">
      <w:pPr>
        <w:pStyle w:val="a3"/>
        <w:tabs>
          <w:tab w:val="left" w:pos="3798"/>
        </w:tabs>
        <w:spacing w:before="77"/>
        <w:ind w:right="91" w:firstLine="2"/>
        <w:rPr>
          <w:rFonts w:asciiTheme="minorEastAsia" w:eastAsiaTheme="minorEastAsia" w:hAnsiTheme="minorEastAsia"/>
          <w:b/>
          <w:bCs/>
          <w:color w:val="313131"/>
          <w:w w:val="102"/>
          <w:sz w:val="21"/>
          <w:szCs w:val="21"/>
        </w:rPr>
      </w:pPr>
    </w:p>
    <w:p w14:paraId="5293567B" w14:textId="3093309C" w:rsidR="00B5022F" w:rsidRPr="009D4EEA" w:rsidRDefault="009D4EEA"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9D4EEA">
        <w:rPr>
          <w:rFonts w:asciiTheme="minorEastAsia" w:eastAsiaTheme="minorEastAsia" w:hAnsiTheme="minorEastAsia" w:hint="eastAsia"/>
          <w:color w:val="313131"/>
          <w:w w:val="102"/>
          <w:sz w:val="21"/>
          <w:szCs w:val="21"/>
        </w:rPr>
        <w:t>デジタルセットアップは排列スペースや抜歯部位の妥当性の評価を行うのに非常に有用ですが、作成に大きな手間が掛かるため、実臨床においては治療計画の最終確認やアライナー等の技工物を作成する上での一工程として行われるのみに留まっています。一方でアルゴリズムに従って歯が排列されるようにセットアップを自動化できれば、仮想的に歯を並べてみながら診断を行うことが出来ます。本発表では自動排列機能を組み込んだセットアップを用いることで、予知性が高く効率的な診療を行えるという事を話ししたいと思います。</w:t>
      </w:r>
    </w:p>
    <w:p w14:paraId="603DD5A5" w14:textId="77777777" w:rsidR="00B5022F" w:rsidRDefault="00B5022F" w:rsidP="00211B71">
      <w:pPr>
        <w:pStyle w:val="a3"/>
        <w:tabs>
          <w:tab w:val="left" w:pos="3798"/>
        </w:tabs>
        <w:spacing w:before="77"/>
        <w:ind w:right="91" w:firstLine="2"/>
        <w:rPr>
          <w:rFonts w:asciiTheme="minorEastAsia" w:eastAsiaTheme="minorEastAsia" w:hAnsiTheme="minorEastAsia"/>
          <w:b/>
          <w:bCs/>
          <w:color w:val="313131"/>
          <w:w w:val="102"/>
          <w:sz w:val="21"/>
          <w:szCs w:val="21"/>
        </w:rPr>
      </w:pPr>
    </w:p>
    <w:p w14:paraId="688A4B60" w14:textId="78B5B7EA" w:rsidR="00711489" w:rsidRPr="00DB3D33" w:rsidRDefault="00B5022F" w:rsidP="00211B71">
      <w:pPr>
        <w:tabs>
          <w:tab w:val="left" w:pos="367"/>
        </w:tabs>
        <w:spacing w:before="1"/>
        <w:ind w:right="91"/>
        <w:rPr>
          <w:rFonts w:asciiTheme="minorEastAsia" w:eastAsiaTheme="minorEastAsia" w:hAnsiTheme="minorEastAsia"/>
          <w:b/>
          <w:bCs/>
          <w:sz w:val="21"/>
          <w:szCs w:val="21"/>
        </w:rPr>
      </w:pPr>
      <w:r>
        <w:rPr>
          <w:rFonts w:asciiTheme="minorEastAsia" w:eastAsiaTheme="minorEastAsia" w:hAnsiTheme="minorEastAsia" w:hint="eastAsia"/>
          <w:b/>
          <w:bCs/>
          <w:color w:val="151111"/>
          <w:spacing w:val="-5"/>
          <w:sz w:val="21"/>
          <w:szCs w:val="21"/>
        </w:rPr>
        <w:t>ご</w:t>
      </w:r>
      <w:r w:rsidR="00711489" w:rsidRPr="00DB3D33">
        <w:rPr>
          <w:rFonts w:asciiTheme="minorEastAsia" w:eastAsiaTheme="minorEastAsia" w:hAnsiTheme="minorEastAsia"/>
          <w:b/>
          <w:bCs/>
          <w:color w:val="151111"/>
          <w:spacing w:val="-5"/>
          <w:sz w:val="21"/>
          <w:szCs w:val="21"/>
        </w:rPr>
        <w:t>略歴</w:t>
      </w:r>
    </w:p>
    <w:p w14:paraId="4B3D0E8A" w14:textId="77777777" w:rsidR="00711489" w:rsidRPr="00711489" w:rsidRDefault="00711489" w:rsidP="00211B71">
      <w:pPr>
        <w:pStyle w:val="a3"/>
        <w:tabs>
          <w:tab w:val="left" w:pos="3798"/>
        </w:tabs>
        <w:spacing w:before="77"/>
        <w:ind w:right="91" w:firstLine="2"/>
        <w:rPr>
          <w:rFonts w:ascii="Times New Roman" w:eastAsiaTheme="minorEastAsia" w:hAnsi="Times New Roman" w:cs="Times New Roman"/>
          <w:color w:val="313131"/>
          <w:w w:val="102"/>
          <w:sz w:val="21"/>
          <w:szCs w:val="21"/>
        </w:rPr>
      </w:pPr>
      <w:r w:rsidRPr="00711489">
        <w:rPr>
          <w:rFonts w:ascii="Times New Roman" w:eastAsiaTheme="minorEastAsia" w:hAnsi="Times New Roman" w:cs="Times New Roman"/>
          <w:color w:val="313131"/>
          <w:w w:val="102"/>
          <w:sz w:val="21"/>
          <w:szCs w:val="21"/>
        </w:rPr>
        <w:t>2012</w:t>
      </w:r>
      <w:r w:rsidRPr="00711489">
        <w:rPr>
          <w:rFonts w:ascii="Times New Roman" w:eastAsiaTheme="minorEastAsia" w:hAnsi="Times New Roman" w:cs="Times New Roman"/>
          <w:color w:val="313131"/>
          <w:w w:val="102"/>
          <w:sz w:val="21"/>
          <w:szCs w:val="21"/>
        </w:rPr>
        <w:t xml:space="preserve">年　</w:t>
      </w:r>
      <w:r w:rsidRPr="00711489">
        <w:rPr>
          <w:rFonts w:ascii="Times New Roman" w:eastAsiaTheme="minorEastAsia" w:hAnsi="Times New Roman" w:cs="Times New Roman"/>
          <w:color w:val="313131"/>
          <w:w w:val="102"/>
          <w:sz w:val="21"/>
          <w:szCs w:val="21"/>
        </w:rPr>
        <w:t xml:space="preserve">       </w:t>
      </w:r>
      <w:r w:rsidRPr="00711489">
        <w:rPr>
          <w:rFonts w:ascii="Times New Roman" w:eastAsiaTheme="minorEastAsia" w:hAnsi="Times New Roman" w:cs="Times New Roman"/>
          <w:color w:val="313131"/>
          <w:w w:val="102"/>
          <w:sz w:val="21"/>
          <w:szCs w:val="21"/>
        </w:rPr>
        <w:t>大阪大学　歯学部　卒業</w:t>
      </w:r>
    </w:p>
    <w:p w14:paraId="0063AAB7" w14:textId="77777777" w:rsidR="00711489" w:rsidRPr="00711489" w:rsidRDefault="00711489" w:rsidP="00211B71">
      <w:pPr>
        <w:pStyle w:val="a3"/>
        <w:tabs>
          <w:tab w:val="left" w:pos="3798"/>
        </w:tabs>
        <w:spacing w:before="77"/>
        <w:ind w:right="91" w:firstLine="2"/>
        <w:rPr>
          <w:rFonts w:ascii="Times New Roman" w:eastAsiaTheme="minorEastAsia" w:hAnsi="Times New Roman" w:cs="Times New Roman"/>
          <w:color w:val="313131"/>
          <w:w w:val="102"/>
          <w:sz w:val="21"/>
          <w:szCs w:val="21"/>
        </w:rPr>
      </w:pPr>
      <w:r w:rsidRPr="00711489">
        <w:rPr>
          <w:rFonts w:ascii="Times New Roman" w:eastAsiaTheme="minorEastAsia" w:hAnsi="Times New Roman" w:cs="Times New Roman"/>
          <w:color w:val="313131"/>
          <w:w w:val="102"/>
          <w:sz w:val="21"/>
          <w:szCs w:val="21"/>
        </w:rPr>
        <w:t>2013</w:t>
      </w:r>
      <w:r w:rsidRPr="00711489">
        <w:rPr>
          <w:rFonts w:ascii="Times New Roman" w:eastAsiaTheme="minorEastAsia" w:hAnsi="Times New Roman" w:cs="Times New Roman"/>
          <w:color w:val="313131"/>
          <w:w w:val="102"/>
          <w:sz w:val="21"/>
          <w:szCs w:val="21"/>
        </w:rPr>
        <w:t xml:space="preserve">年　</w:t>
      </w:r>
      <w:r w:rsidRPr="00711489">
        <w:rPr>
          <w:rFonts w:ascii="Times New Roman" w:eastAsiaTheme="minorEastAsia" w:hAnsi="Times New Roman" w:cs="Times New Roman"/>
          <w:color w:val="313131"/>
          <w:w w:val="102"/>
          <w:sz w:val="21"/>
          <w:szCs w:val="21"/>
        </w:rPr>
        <w:t xml:space="preserve">       </w:t>
      </w:r>
      <w:r w:rsidRPr="00711489">
        <w:rPr>
          <w:rFonts w:ascii="Times New Roman" w:eastAsiaTheme="minorEastAsia" w:hAnsi="Times New Roman" w:cs="Times New Roman"/>
          <w:color w:val="313131"/>
          <w:w w:val="102"/>
          <w:sz w:val="21"/>
          <w:szCs w:val="21"/>
        </w:rPr>
        <w:t>長崎大学大学院　医歯薬学総合研究科</w:t>
      </w:r>
      <w:r w:rsidRPr="00711489">
        <w:rPr>
          <w:rFonts w:ascii="Times New Roman" w:eastAsiaTheme="minorEastAsia" w:hAnsi="Times New Roman" w:cs="Times New Roman"/>
          <w:color w:val="313131"/>
          <w:w w:val="102"/>
          <w:sz w:val="21"/>
          <w:szCs w:val="21"/>
        </w:rPr>
        <w:t xml:space="preserve"> </w:t>
      </w:r>
      <w:r w:rsidRPr="00711489">
        <w:rPr>
          <w:rFonts w:ascii="Times New Roman" w:eastAsiaTheme="minorEastAsia" w:hAnsi="Times New Roman" w:cs="Times New Roman"/>
          <w:color w:val="313131"/>
          <w:w w:val="102"/>
          <w:sz w:val="21"/>
          <w:szCs w:val="21"/>
        </w:rPr>
        <w:t>歯科矯正学分野　入局</w:t>
      </w:r>
    </w:p>
    <w:p w14:paraId="0A98D526" w14:textId="77777777" w:rsidR="00711489" w:rsidRPr="00711489" w:rsidRDefault="00711489" w:rsidP="00211B71">
      <w:pPr>
        <w:pStyle w:val="a3"/>
        <w:tabs>
          <w:tab w:val="left" w:pos="3798"/>
        </w:tabs>
        <w:spacing w:before="77"/>
        <w:ind w:right="91" w:firstLine="2"/>
        <w:rPr>
          <w:rFonts w:ascii="Times New Roman" w:eastAsiaTheme="minorEastAsia" w:hAnsi="Times New Roman" w:cs="Times New Roman"/>
          <w:color w:val="313131"/>
          <w:w w:val="102"/>
          <w:sz w:val="21"/>
          <w:szCs w:val="21"/>
        </w:rPr>
      </w:pPr>
      <w:r w:rsidRPr="00711489">
        <w:rPr>
          <w:rFonts w:ascii="Times New Roman" w:eastAsiaTheme="minorEastAsia" w:hAnsi="Times New Roman" w:cs="Times New Roman"/>
          <w:color w:val="313131"/>
          <w:w w:val="102"/>
          <w:sz w:val="21"/>
          <w:szCs w:val="21"/>
        </w:rPr>
        <w:t>2018</w:t>
      </w:r>
      <w:r w:rsidRPr="00711489">
        <w:rPr>
          <w:rFonts w:ascii="Times New Roman" w:eastAsiaTheme="minorEastAsia" w:hAnsi="Times New Roman" w:cs="Times New Roman"/>
          <w:color w:val="313131"/>
          <w:w w:val="102"/>
          <w:sz w:val="21"/>
          <w:szCs w:val="21"/>
        </w:rPr>
        <w:t>年</w:t>
      </w:r>
      <w:r w:rsidRPr="00711489">
        <w:rPr>
          <w:rFonts w:ascii="Times New Roman" w:eastAsiaTheme="minorEastAsia" w:hAnsi="Times New Roman" w:cs="Times New Roman"/>
          <w:color w:val="313131"/>
          <w:w w:val="102"/>
          <w:sz w:val="21"/>
          <w:szCs w:val="21"/>
        </w:rPr>
        <w:t>-</w:t>
      </w:r>
      <w:r w:rsidRPr="00711489">
        <w:rPr>
          <w:rFonts w:ascii="Times New Roman" w:eastAsiaTheme="minorEastAsia" w:hAnsi="Times New Roman" w:cs="Times New Roman"/>
          <w:color w:val="313131"/>
          <w:w w:val="102"/>
          <w:sz w:val="21"/>
          <w:szCs w:val="21"/>
        </w:rPr>
        <w:t>現在　　長崎大学大学院　医歯薬学総合研究科</w:t>
      </w:r>
      <w:r w:rsidRPr="00711489">
        <w:rPr>
          <w:rFonts w:ascii="Times New Roman" w:eastAsiaTheme="minorEastAsia" w:hAnsi="Times New Roman" w:cs="Times New Roman"/>
          <w:color w:val="313131"/>
          <w:w w:val="102"/>
          <w:sz w:val="21"/>
          <w:szCs w:val="21"/>
        </w:rPr>
        <w:t xml:space="preserve"> </w:t>
      </w:r>
      <w:r w:rsidRPr="00711489">
        <w:rPr>
          <w:rFonts w:ascii="Times New Roman" w:eastAsiaTheme="minorEastAsia" w:hAnsi="Times New Roman" w:cs="Times New Roman"/>
          <w:color w:val="313131"/>
          <w:w w:val="102"/>
          <w:sz w:val="21"/>
          <w:szCs w:val="21"/>
        </w:rPr>
        <w:t>歯科矯正学分野　助教</w:t>
      </w:r>
    </w:p>
    <w:p w14:paraId="144B3CC1" w14:textId="2435BBCB" w:rsidR="00711489" w:rsidRDefault="00711489" w:rsidP="00211B71">
      <w:pPr>
        <w:pStyle w:val="a3"/>
        <w:tabs>
          <w:tab w:val="left" w:pos="3798"/>
        </w:tabs>
        <w:spacing w:before="77"/>
        <w:ind w:right="91" w:firstLine="2"/>
        <w:rPr>
          <w:rFonts w:ascii="Times New Roman" w:eastAsiaTheme="minorEastAsia" w:hAnsi="Times New Roman" w:cs="Times New Roman"/>
          <w:color w:val="313131"/>
          <w:w w:val="102"/>
          <w:sz w:val="21"/>
          <w:szCs w:val="21"/>
        </w:rPr>
      </w:pPr>
      <w:r w:rsidRPr="00711489">
        <w:rPr>
          <w:rFonts w:ascii="Times New Roman" w:eastAsiaTheme="minorEastAsia" w:hAnsi="Times New Roman" w:cs="Times New Roman"/>
          <w:color w:val="313131"/>
          <w:w w:val="102"/>
          <w:sz w:val="21"/>
          <w:szCs w:val="21"/>
        </w:rPr>
        <w:t>2019</w:t>
      </w:r>
      <w:r w:rsidRPr="00711489">
        <w:rPr>
          <w:rFonts w:ascii="Times New Roman" w:eastAsiaTheme="minorEastAsia" w:hAnsi="Times New Roman" w:cs="Times New Roman"/>
          <w:color w:val="313131"/>
          <w:w w:val="102"/>
          <w:sz w:val="21"/>
          <w:szCs w:val="21"/>
        </w:rPr>
        <w:t>年</w:t>
      </w:r>
      <w:r w:rsidRPr="00711489">
        <w:rPr>
          <w:rFonts w:ascii="Times New Roman" w:eastAsiaTheme="minorEastAsia" w:hAnsi="Times New Roman" w:cs="Times New Roman"/>
          <w:color w:val="313131"/>
          <w:w w:val="102"/>
          <w:sz w:val="21"/>
          <w:szCs w:val="21"/>
        </w:rPr>
        <w:t>-2022</w:t>
      </w:r>
      <w:r w:rsidRPr="00711489">
        <w:rPr>
          <w:rFonts w:ascii="Times New Roman" w:eastAsiaTheme="minorEastAsia" w:hAnsi="Times New Roman" w:cs="Times New Roman"/>
          <w:color w:val="313131"/>
          <w:w w:val="102"/>
          <w:sz w:val="21"/>
          <w:szCs w:val="21"/>
        </w:rPr>
        <w:t>年</w:t>
      </w:r>
      <w:r w:rsidRPr="00711489">
        <w:rPr>
          <w:rFonts w:ascii="Times New Roman" w:eastAsiaTheme="minorEastAsia" w:hAnsi="Times New Roman" w:cs="Times New Roman"/>
          <w:color w:val="313131"/>
          <w:w w:val="102"/>
          <w:sz w:val="21"/>
          <w:szCs w:val="21"/>
        </w:rPr>
        <w:t xml:space="preserve"> UCLA School of Dentistry, Department of Orthodontics, </w:t>
      </w:r>
      <w:r w:rsidRPr="00711489">
        <w:rPr>
          <w:rFonts w:ascii="Times New Roman" w:eastAsiaTheme="minorEastAsia" w:hAnsi="Times New Roman" w:cs="Times New Roman"/>
          <w:color w:val="313131"/>
          <w:w w:val="102"/>
          <w:sz w:val="21"/>
          <w:szCs w:val="21"/>
        </w:rPr>
        <w:t>客員研究員</w:t>
      </w:r>
    </w:p>
    <w:p w14:paraId="02CE05E9" w14:textId="77777777" w:rsidR="00711489" w:rsidRDefault="00711489" w:rsidP="00211B71">
      <w:pPr>
        <w:pStyle w:val="a3"/>
        <w:tabs>
          <w:tab w:val="left" w:pos="3798"/>
        </w:tabs>
        <w:spacing w:before="77"/>
        <w:ind w:right="91" w:firstLine="2"/>
        <w:rPr>
          <w:rFonts w:ascii="Times New Roman" w:eastAsiaTheme="minorEastAsia" w:hAnsi="Times New Roman" w:cs="Times New Roman"/>
          <w:color w:val="313131"/>
          <w:w w:val="102"/>
          <w:sz w:val="21"/>
          <w:szCs w:val="21"/>
        </w:rPr>
      </w:pPr>
    </w:p>
    <w:p w14:paraId="16A65A08" w14:textId="77777777" w:rsidR="00711489" w:rsidRDefault="00711489" w:rsidP="00211B71">
      <w:pPr>
        <w:pStyle w:val="a3"/>
        <w:tabs>
          <w:tab w:val="left" w:pos="3798"/>
        </w:tabs>
        <w:spacing w:before="77"/>
        <w:ind w:right="91" w:firstLine="2"/>
        <w:rPr>
          <w:rFonts w:ascii="Times New Roman" w:eastAsiaTheme="minorEastAsia" w:hAnsi="Times New Roman" w:cs="Times New Roman"/>
          <w:color w:val="313131"/>
          <w:w w:val="102"/>
          <w:sz w:val="21"/>
          <w:szCs w:val="21"/>
        </w:rPr>
      </w:pPr>
    </w:p>
    <w:p w14:paraId="44841268" w14:textId="2FBF1566" w:rsidR="003D5DEC" w:rsidRDefault="003D5DEC" w:rsidP="003D5DEC">
      <w:pPr>
        <w:pStyle w:val="a3"/>
        <w:tabs>
          <w:tab w:val="left" w:pos="3798"/>
        </w:tabs>
        <w:spacing w:before="77"/>
        <w:ind w:right="91"/>
        <w:rPr>
          <w:rFonts w:asciiTheme="minorEastAsia" w:eastAsiaTheme="minorEastAsia" w:hAnsiTheme="minorEastAsia"/>
          <w:b/>
          <w:bCs/>
          <w:color w:val="313131"/>
          <w:w w:val="102"/>
          <w:sz w:val="21"/>
          <w:szCs w:val="21"/>
        </w:rPr>
      </w:pPr>
    </w:p>
    <w:p w14:paraId="695F09E1" w14:textId="50A4B98E" w:rsidR="003D5DEC" w:rsidRDefault="003D5DEC" w:rsidP="003D5DEC">
      <w:pPr>
        <w:pStyle w:val="a3"/>
        <w:tabs>
          <w:tab w:val="left" w:pos="3798"/>
        </w:tabs>
        <w:spacing w:before="77"/>
        <w:ind w:right="91"/>
        <w:rPr>
          <w:rFonts w:asciiTheme="minorEastAsia" w:eastAsiaTheme="minorEastAsia" w:hAnsiTheme="minorEastAsia"/>
          <w:b/>
          <w:bCs/>
          <w:color w:val="313131"/>
          <w:w w:val="102"/>
          <w:sz w:val="21"/>
          <w:szCs w:val="21"/>
        </w:rPr>
      </w:pPr>
      <w:r>
        <w:rPr>
          <w:rFonts w:asciiTheme="minorEastAsia" w:eastAsiaTheme="minorEastAsia" w:hAnsiTheme="minorEastAsia"/>
          <w:b/>
          <w:bCs/>
          <w:noProof/>
          <w:color w:val="313131"/>
          <w:w w:val="102"/>
          <w:sz w:val="21"/>
          <w:szCs w:val="21"/>
        </w:rPr>
        <w:drawing>
          <wp:anchor distT="0" distB="0" distL="114300" distR="114300" simplePos="0" relativeHeight="251663360" behindDoc="0" locked="0" layoutInCell="1" allowOverlap="1" wp14:anchorId="36E8D185" wp14:editId="24DE0195">
            <wp:simplePos x="0" y="0"/>
            <wp:positionH relativeFrom="column">
              <wp:posOffset>4470400</wp:posOffset>
            </wp:positionH>
            <wp:positionV relativeFrom="paragraph">
              <wp:posOffset>22860</wp:posOffset>
            </wp:positionV>
            <wp:extent cx="1089660" cy="1471295"/>
            <wp:effectExtent l="0" t="0" r="0" b="0"/>
            <wp:wrapSquare wrapText="bothSides"/>
            <wp:docPr id="8742357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35784" name="図 87423578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9660" cy="1471295"/>
                    </a:xfrm>
                    <a:prstGeom prst="rect">
                      <a:avLst/>
                    </a:prstGeom>
                  </pic:spPr>
                </pic:pic>
              </a:graphicData>
            </a:graphic>
            <wp14:sizeRelH relativeFrom="margin">
              <wp14:pctWidth>0</wp14:pctWidth>
            </wp14:sizeRelH>
            <wp14:sizeRelV relativeFrom="margin">
              <wp14:pctHeight>0</wp14:pctHeight>
            </wp14:sizeRelV>
          </wp:anchor>
        </w:drawing>
      </w:r>
    </w:p>
    <w:p w14:paraId="6D676349" w14:textId="19C30337" w:rsidR="0072061B" w:rsidRDefault="003445C7" w:rsidP="003D5DEC">
      <w:pPr>
        <w:pStyle w:val="a3"/>
        <w:tabs>
          <w:tab w:val="left" w:pos="3798"/>
        </w:tabs>
        <w:spacing w:before="77"/>
        <w:ind w:right="91"/>
        <w:rPr>
          <w:rFonts w:asciiTheme="minorEastAsia" w:eastAsiaTheme="minorEastAsia" w:hAnsiTheme="minorEastAsia"/>
          <w:b/>
          <w:bCs/>
          <w:color w:val="313131"/>
          <w:w w:val="102"/>
          <w:sz w:val="21"/>
          <w:szCs w:val="21"/>
        </w:rPr>
      </w:pPr>
      <w:r>
        <w:rPr>
          <w:rFonts w:asciiTheme="minorEastAsia" w:eastAsiaTheme="minorEastAsia" w:hAnsiTheme="minorEastAsia" w:hint="eastAsia"/>
          <w:b/>
          <w:bCs/>
          <w:color w:val="313131"/>
          <w:w w:val="102"/>
          <w:sz w:val="21"/>
          <w:szCs w:val="21"/>
        </w:rPr>
        <w:t>「</w:t>
      </w:r>
      <w:r w:rsidRPr="003445C7">
        <w:rPr>
          <w:rFonts w:asciiTheme="minorEastAsia" w:eastAsiaTheme="minorEastAsia" w:hAnsiTheme="minorEastAsia" w:hint="eastAsia"/>
          <w:b/>
          <w:bCs/>
          <w:color w:val="313131"/>
          <w:w w:val="102"/>
          <w:sz w:val="21"/>
          <w:szCs w:val="21"/>
        </w:rPr>
        <w:t>歯周治療専門医との連携による矯正歯科治療</w:t>
      </w:r>
      <w:r>
        <w:rPr>
          <w:rFonts w:asciiTheme="minorEastAsia" w:eastAsiaTheme="minorEastAsia" w:hAnsiTheme="minorEastAsia" w:hint="eastAsia"/>
          <w:b/>
          <w:bCs/>
          <w:color w:val="313131"/>
          <w:w w:val="102"/>
          <w:sz w:val="21"/>
          <w:szCs w:val="21"/>
        </w:rPr>
        <w:t xml:space="preserve">」 </w:t>
      </w:r>
    </w:p>
    <w:p w14:paraId="4AF257A1" w14:textId="218E5BE0" w:rsidR="003445C7" w:rsidRDefault="003445C7" w:rsidP="00F14DA3">
      <w:pPr>
        <w:pStyle w:val="a3"/>
        <w:tabs>
          <w:tab w:val="left" w:pos="3798"/>
        </w:tabs>
        <w:spacing w:before="77" w:line="276" w:lineRule="auto"/>
        <w:ind w:right="91" w:firstLine="2"/>
        <w:rPr>
          <w:rFonts w:asciiTheme="minorEastAsia" w:eastAsiaTheme="minorEastAsia" w:hAnsiTheme="minorEastAsia"/>
          <w:b/>
          <w:bCs/>
          <w:color w:val="313131"/>
          <w:w w:val="102"/>
          <w:sz w:val="21"/>
          <w:szCs w:val="21"/>
        </w:rPr>
      </w:pPr>
      <w:r w:rsidRPr="003445C7">
        <w:rPr>
          <w:rFonts w:asciiTheme="minorEastAsia" w:eastAsiaTheme="minorEastAsia" w:hAnsiTheme="minorEastAsia"/>
          <w:b/>
          <w:bCs/>
          <w:color w:val="313131"/>
          <w:w w:val="102"/>
          <w:sz w:val="21"/>
          <w:szCs w:val="21"/>
        </w:rPr>
        <w:t xml:space="preserve">Orthodontic treatment in collaboration with a periodontal specialist </w:t>
      </w:r>
    </w:p>
    <w:p w14:paraId="1FD50CD0" w14:textId="20141BD4" w:rsidR="003445C7" w:rsidRDefault="003445C7"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3445C7">
        <w:rPr>
          <w:rFonts w:asciiTheme="minorEastAsia" w:eastAsiaTheme="minorEastAsia" w:hAnsiTheme="minorEastAsia" w:hint="eastAsia"/>
          <w:b/>
          <w:bCs/>
          <w:color w:val="313131"/>
          <w:w w:val="102"/>
          <w:sz w:val="21"/>
          <w:szCs w:val="21"/>
        </w:rPr>
        <w:t>菅原</w:t>
      </w:r>
      <w:r w:rsidRPr="003445C7">
        <w:rPr>
          <w:rFonts w:asciiTheme="minorEastAsia" w:eastAsiaTheme="minorEastAsia" w:hAnsiTheme="minorEastAsia"/>
          <w:b/>
          <w:bCs/>
          <w:color w:val="313131"/>
          <w:w w:val="102"/>
          <w:sz w:val="21"/>
          <w:szCs w:val="21"/>
        </w:rPr>
        <w:t xml:space="preserve"> 準二　 Junji Sugawara</w:t>
      </w:r>
      <w:r>
        <w:rPr>
          <w:rFonts w:asciiTheme="minorEastAsia" w:eastAsiaTheme="minorEastAsia" w:hAnsiTheme="minorEastAsia"/>
          <w:b/>
          <w:bCs/>
          <w:color w:val="313131"/>
          <w:w w:val="102"/>
          <w:sz w:val="21"/>
          <w:szCs w:val="21"/>
        </w:rPr>
        <w:t xml:space="preserve"> </w:t>
      </w:r>
      <w:r>
        <w:rPr>
          <w:rFonts w:asciiTheme="minorEastAsia" w:eastAsiaTheme="minorEastAsia" w:hAnsiTheme="minorEastAsia" w:hint="eastAsia"/>
          <w:color w:val="313131"/>
          <w:w w:val="102"/>
          <w:sz w:val="21"/>
          <w:szCs w:val="21"/>
        </w:rPr>
        <w:t>(</w:t>
      </w:r>
      <w:r w:rsidRPr="003445C7">
        <w:rPr>
          <w:rFonts w:asciiTheme="minorEastAsia" w:eastAsiaTheme="minorEastAsia" w:hAnsiTheme="minorEastAsia" w:hint="eastAsia"/>
          <w:color w:val="313131"/>
          <w:w w:val="102"/>
          <w:sz w:val="21"/>
          <w:szCs w:val="21"/>
        </w:rPr>
        <w:t>医療法人八峯会</w:t>
      </w:r>
      <w:r w:rsidRPr="003445C7">
        <w:rPr>
          <w:rFonts w:asciiTheme="minorEastAsia" w:eastAsiaTheme="minorEastAsia" w:hAnsiTheme="minorEastAsia"/>
          <w:color w:val="313131"/>
          <w:w w:val="102"/>
          <w:sz w:val="21"/>
          <w:szCs w:val="21"/>
        </w:rPr>
        <w:t xml:space="preserve"> 矯正歯科 菅原準二クリニック</w:t>
      </w:r>
      <w:r>
        <w:rPr>
          <w:rFonts w:asciiTheme="minorEastAsia" w:eastAsiaTheme="minorEastAsia" w:hAnsiTheme="minorEastAsia" w:hint="eastAsia"/>
          <w:color w:val="313131"/>
          <w:w w:val="102"/>
          <w:sz w:val="21"/>
          <w:szCs w:val="21"/>
        </w:rPr>
        <w:t>：仙台)</w:t>
      </w:r>
    </w:p>
    <w:p w14:paraId="4347E1FE" w14:textId="77777777" w:rsidR="003445C7" w:rsidRPr="003445C7" w:rsidRDefault="003445C7" w:rsidP="00211B71">
      <w:pPr>
        <w:pStyle w:val="a3"/>
        <w:tabs>
          <w:tab w:val="left" w:pos="3798"/>
        </w:tabs>
        <w:spacing w:before="77"/>
        <w:ind w:right="91" w:firstLine="2"/>
        <w:rPr>
          <w:rFonts w:asciiTheme="minorEastAsia" w:eastAsiaTheme="minorEastAsia" w:hAnsiTheme="minorEastAsia"/>
          <w:color w:val="313131"/>
          <w:w w:val="102"/>
          <w:sz w:val="21"/>
          <w:szCs w:val="21"/>
        </w:rPr>
      </w:pPr>
    </w:p>
    <w:p w14:paraId="4B593AE3" w14:textId="1472B6EF" w:rsidR="003445C7" w:rsidRDefault="003445C7"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3445C7">
        <w:rPr>
          <w:rFonts w:asciiTheme="minorEastAsia" w:eastAsiaTheme="minorEastAsia" w:hAnsiTheme="minorEastAsia" w:hint="eastAsia"/>
          <w:color w:val="313131"/>
          <w:w w:val="102"/>
          <w:sz w:val="21"/>
          <w:szCs w:val="21"/>
        </w:rPr>
        <w:t>最近、歯周治療専門医とのネットワークを介して、重度慢性歯周炎を伴う不正咬合患者に遭遇する機会が増えている。しかし、このような患者への矯正治療の導入は決して容易ではない。その一般的な理由として、１）矯正治療に対する動機が希薄、２）短期間での治療が求められる、３）固定源として利用できる歯が少ない、４）顎矯正手術が必要な場合もある、などが挙げられる。幸い、絶対的な固定源（</w:t>
      </w:r>
      <w:r w:rsidRPr="003445C7">
        <w:rPr>
          <w:rFonts w:asciiTheme="minorEastAsia" w:eastAsiaTheme="minorEastAsia" w:hAnsiTheme="minorEastAsia"/>
          <w:color w:val="313131"/>
          <w:w w:val="102"/>
          <w:sz w:val="21"/>
          <w:szCs w:val="21"/>
        </w:rPr>
        <w:t>Skeletal Anchorage）を用いた矯正治療や術前矯正を省略した外科的矯正（Surgery First）などの新技術を活用し、</w:t>
      </w:r>
      <w:r w:rsidRPr="003445C7">
        <w:rPr>
          <w:rFonts w:asciiTheme="minorEastAsia" w:eastAsiaTheme="minorEastAsia" w:hAnsiTheme="minorEastAsia" w:hint="eastAsia"/>
          <w:color w:val="313131"/>
          <w:w w:val="102"/>
          <w:sz w:val="21"/>
          <w:szCs w:val="21"/>
        </w:rPr>
        <w:t>かつ歯周治療専門医の密に連携することによって、重度慢性歯周炎など複雑な問題点を抱えた不正咬合患者であっても予知的にかつ短期間で対応することができるようになった。</w:t>
      </w:r>
    </w:p>
    <w:p w14:paraId="50E3FDAB" w14:textId="77777777" w:rsidR="003445C7" w:rsidRDefault="003445C7" w:rsidP="00211B71">
      <w:pPr>
        <w:pStyle w:val="a3"/>
        <w:tabs>
          <w:tab w:val="left" w:pos="3798"/>
        </w:tabs>
        <w:spacing w:before="77"/>
        <w:ind w:right="91" w:firstLine="2"/>
        <w:rPr>
          <w:rFonts w:asciiTheme="minorEastAsia" w:eastAsiaTheme="minorEastAsia" w:hAnsiTheme="minorEastAsia"/>
          <w:color w:val="313131"/>
          <w:w w:val="102"/>
          <w:sz w:val="21"/>
          <w:szCs w:val="21"/>
        </w:rPr>
      </w:pPr>
    </w:p>
    <w:p w14:paraId="39350090" w14:textId="690D87CC" w:rsidR="003445C7" w:rsidRPr="00211B71" w:rsidRDefault="00B5022F" w:rsidP="00211B71">
      <w:pPr>
        <w:pStyle w:val="a3"/>
        <w:tabs>
          <w:tab w:val="left" w:pos="3798"/>
        </w:tabs>
        <w:spacing w:before="77"/>
        <w:ind w:right="91" w:firstLine="2"/>
        <w:rPr>
          <w:rFonts w:asciiTheme="minorEastAsia" w:eastAsiaTheme="minorEastAsia" w:hAnsiTheme="minorEastAsia"/>
          <w:b/>
          <w:bCs/>
          <w:color w:val="313131"/>
          <w:w w:val="102"/>
          <w:sz w:val="21"/>
          <w:szCs w:val="21"/>
        </w:rPr>
      </w:pPr>
      <w:r>
        <w:rPr>
          <w:rFonts w:asciiTheme="minorEastAsia" w:eastAsiaTheme="minorEastAsia" w:hAnsiTheme="minorEastAsia" w:hint="eastAsia"/>
          <w:b/>
          <w:bCs/>
          <w:color w:val="313131"/>
          <w:w w:val="102"/>
          <w:sz w:val="21"/>
          <w:szCs w:val="21"/>
        </w:rPr>
        <w:t>ご</w:t>
      </w:r>
      <w:r w:rsidR="003445C7" w:rsidRPr="00211B71">
        <w:rPr>
          <w:rFonts w:asciiTheme="minorEastAsia" w:eastAsiaTheme="minorEastAsia" w:hAnsiTheme="minorEastAsia" w:hint="eastAsia"/>
          <w:b/>
          <w:bCs/>
          <w:color w:val="313131"/>
          <w:w w:val="102"/>
          <w:sz w:val="21"/>
          <w:szCs w:val="21"/>
        </w:rPr>
        <w:t>略歴</w:t>
      </w:r>
    </w:p>
    <w:p w14:paraId="416375F2" w14:textId="77777777" w:rsidR="003445C7" w:rsidRPr="003445C7" w:rsidRDefault="003445C7"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3445C7">
        <w:rPr>
          <w:rFonts w:asciiTheme="minorEastAsia" w:eastAsiaTheme="minorEastAsia" w:hAnsiTheme="minorEastAsia"/>
          <w:color w:val="313131"/>
          <w:w w:val="102"/>
          <w:sz w:val="21"/>
          <w:szCs w:val="21"/>
        </w:rPr>
        <w:t>1973年　　東北大学歯学部卒業</w:t>
      </w:r>
    </w:p>
    <w:p w14:paraId="1FB09264" w14:textId="77777777" w:rsidR="003445C7" w:rsidRPr="003445C7" w:rsidRDefault="003445C7"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3445C7">
        <w:rPr>
          <w:rFonts w:asciiTheme="minorEastAsia" w:eastAsiaTheme="minorEastAsia" w:hAnsiTheme="minorEastAsia"/>
          <w:color w:val="313131"/>
          <w:w w:val="102"/>
          <w:sz w:val="21"/>
          <w:szCs w:val="21"/>
        </w:rPr>
        <w:t>1991年　　東北大学大学院歯学研究科　助教授（顎口腔矯正学分野）</w:t>
      </w:r>
    </w:p>
    <w:p w14:paraId="53ECD91F" w14:textId="77777777" w:rsidR="003445C7" w:rsidRPr="003445C7" w:rsidRDefault="003445C7"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3445C7">
        <w:rPr>
          <w:rFonts w:asciiTheme="minorEastAsia" w:eastAsiaTheme="minorEastAsia" w:hAnsiTheme="minorEastAsia"/>
          <w:color w:val="313131"/>
          <w:w w:val="102"/>
          <w:sz w:val="21"/>
          <w:szCs w:val="21"/>
        </w:rPr>
        <w:t>2006年</w:t>
      </w:r>
      <w:r w:rsidRPr="003445C7">
        <w:rPr>
          <w:rFonts w:asciiTheme="minorEastAsia" w:eastAsiaTheme="minorEastAsia" w:hAnsiTheme="minorEastAsia" w:hint="eastAsia"/>
          <w:color w:val="313131"/>
          <w:w w:val="102"/>
          <w:sz w:val="21"/>
          <w:szCs w:val="21"/>
        </w:rPr>
        <w:t>〜　コネチカット大学　客員臨床教授</w:t>
      </w:r>
    </w:p>
    <w:p w14:paraId="40526F73" w14:textId="77777777" w:rsidR="003445C7" w:rsidRPr="003445C7" w:rsidRDefault="003445C7"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3445C7">
        <w:rPr>
          <w:rFonts w:asciiTheme="minorEastAsia" w:eastAsiaTheme="minorEastAsia" w:hAnsiTheme="minorEastAsia"/>
          <w:color w:val="313131"/>
          <w:w w:val="102"/>
          <w:sz w:val="21"/>
          <w:szCs w:val="21"/>
        </w:rPr>
        <w:t>2006年　　東北大学退職</w:t>
      </w:r>
    </w:p>
    <w:p w14:paraId="358A6BEA" w14:textId="77777777" w:rsidR="003445C7" w:rsidRPr="003445C7" w:rsidRDefault="003445C7"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3445C7">
        <w:rPr>
          <w:rFonts w:asciiTheme="minorEastAsia" w:eastAsiaTheme="minorEastAsia" w:hAnsiTheme="minorEastAsia"/>
          <w:color w:val="313131"/>
          <w:w w:val="102"/>
          <w:sz w:val="21"/>
          <w:szCs w:val="21"/>
        </w:rPr>
        <w:t>2007年　　歯科一番町にSAS矯正歯科センター併設</w:t>
      </w:r>
    </w:p>
    <w:p w14:paraId="1A5AC162" w14:textId="77777777" w:rsidR="003445C7" w:rsidRPr="003445C7" w:rsidRDefault="003445C7"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3445C7">
        <w:rPr>
          <w:rFonts w:asciiTheme="minorEastAsia" w:eastAsiaTheme="minorEastAsia" w:hAnsiTheme="minorEastAsia"/>
          <w:color w:val="313131"/>
          <w:w w:val="102"/>
          <w:sz w:val="21"/>
          <w:szCs w:val="21"/>
        </w:rPr>
        <w:t>2017年　　仙台青葉クリニック（改称）勤務</w:t>
      </w:r>
    </w:p>
    <w:p w14:paraId="26B98A1F" w14:textId="77777777" w:rsidR="003445C7" w:rsidRPr="003445C7" w:rsidRDefault="003445C7"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3445C7">
        <w:rPr>
          <w:rFonts w:asciiTheme="minorEastAsia" w:eastAsiaTheme="minorEastAsia" w:hAnsiTheme="minorEastAsia"/>
          <w:color w:val="313131"/>
          <w:w w:val="102"/>
          <w:sz w:val="21"/>
          <w:szCs w:val="21"/>
        </w:rPr>
        <w:t>2022年　　仙台青葉クリニック退職</w:t>
      </w:r>
    </w:p>
    <w:p w14:paraId="7351EAA1" w14:textId="36F47F9C" w:rsidR="003445C7" w:rsidRPr="003445C7" w:rsidRDefault="003445C7" w:rsidP="00211B71">
      <w:pPr>
        <w:pStyle w:val="a3"/>
        <w:tabs>
          <w:tab w:val="left" w:pos="3798"/>
        </w:tabs>
        <w:spacing w:before="77"/>
        <w:ind w:right="91" w:firstLine="2"/>
        <w:rPr>
          <w:rFonts w:asciiTheme="minorEastAsia" w:eastAsiaTheme="minorEastAsia" w:hAnsiTheme="minorEastAsia"/>
          <w:color w:val="313131"/>
          <w:w w:val="102"/>
          <w:sz w:val="21"/>
          <w:szCs w:val="21"/>
        </w:rPr>
      </w:pPr>
      <w:r w:rsidRPr="003445C7">
        <w:rPr>
          <w:rFonts w:asciiTheme="minorEastAsia" w:eastAsiaTheme="minorEastAsia" w:hAnsiTheme="minorEastAsia"/>
          <w:color w:val="313131"/>
          <w:w w:val="102"/>
          <w:sz w:val="21"/>
          <w:szCs w:val="21"/>
        </w:rPr>
        <w:t>2022年　　矯正歯科 菅原準二クリニック開設</w:t>
      </w:r>
    </w:p>
    <w:p w14:paraId="6F7C9CAE" w14:textId="77777777" w:rsidR="00711489" w:rsidRDefault="00711489" w:rsidP="00211B71">
      <w:pPr>
        <w:ind w:right="91"/>
        <w:rPr>
          <w:rFonts w:asciiTheme="minorEastAsia" w:eastAsiaTheme="minorEastAsia" w:hAnsiTheme="minorEastAsia"/>
          <w:b/>
          <w:bCs/>
          <w:color w:val="313131"/>
          <w:w w:val="102"/>
          <w:sz w:val="21"/>
          <w:szCs w:val="21"/>
        </w:rPr>
      </w:pPr>
      <w:r>
        <w:rPr>
          <w:rFonts w:asciiTheme="minorEastAsia" w:eastAsiaTheme="minorEastAsia" w:hAnsiTheme="minorEastAsia"/>
          <w:b/>
          <w:bCs/>
          <w:color w:val="313131"/>
          <w:w w:val="102"/>
          <w:sz w:val="21"/>
          <w:szCs w:val="21"/>
        </w:rPr>
        <w:br w:type="page"/>
      </w:r>
    </w:p>
    <w:p w14:paraId="161546E3" w14:textId="77777777" w:rsidR="003D5DEC" w:rsidRDefault="003D5DEC" w:rsidP="0072061B">
      <w:pPr>
        <w:pStyle w:val="a3"/>
        <w:tabs>
          <w:tab w:val="left" w:pos="3798"/>
        </w:tabs>
        <w:spacing w:before="77"/>
        <w:ind w:right="91" w:firstLine="2"/>
        <w:rPr>
          <w:rFonts w:asciiTheme="minorEastAsia" w:eastAsiaTheme="minorEastAsia" w:hAnsiTheme="minorEastAsia"/>
          <w:b/>
          <w:bCs/>
          <w:color w:val="313131"/>
          <w:w w:val="102"/>
          <w:sz w:val="21"/>
          <w:szCs w:val="21"/>
        </w:rPr>
      </w:pPr>
    </w:p>
    <w:p w14:paraId="4B66EE93" w14:textId="0D0BBB18" w:rsidR="00DB3D33" w:rsidRDefault="0025478C" w:rsidP="0072061B">
      <w:pPr>
        <w:pStyle w:val="a3"/>
        <w:tabs>
          <w:tab w:val="left" w:pos="3798"/>
        </w:tabs>
        <w:spacing w:before="77"/>
        <w:ind w:right="91" w:firstLine="2"/>
        <w:rPr>
          <w:rFonts w:asciiTheme="minorEastAsia" w:eastAsiaTheme="minorEastAsia" w:hAnsiTheme="minorEastAsia"/>
          <w:b/>
          <w:bCs/>
          <w:color w:val="313131"/>
          <w:w w:val="102"/>
          <w:sz w:val="21"/>
          <w:szCs w:val="21"/>
        </w:rPr>
      </w:pPr>
      <w:r>
        <w:rPr>
          <w:rFonts w:asciiTheme="minorEastAsia" w:eastAsiaTheme="minorEastAsia" w:hAnsiTheme="minorEastAsia"/>
          <w:b/>
          <w:bCs/>
          <w:noProof/>
          <w:color w:val="313131"/>
          <w:w w:val="102"/>
          <w:sz w:val="21"/>
          <w:szCs w:val="21"/>
        </w:rPr>
        <w:drawing>
          <wp:anchor distT="0" distB="0" distL="114300" distR="114300" simplePos="0" relativeHeight="251664384" behindDoc="0" locked="0" layoutInCell="1" allowOverlap="1" wp14:anchorId="6FC52790" wp14:editId="34272F32">
            <wp:simplePos x="0" y="0"/>
            <wp:positionH relativeFrom="column">
              <wp:posOffset>4598035</wp:posOffset>
            </wp:positionH>
            <wp:positionV relativeFrom="paragraph">
              <wp:posOffset>6985</wp:posOffset>
            </wp:positionV>
            <wp:extent cx="1010920" cy="1250315"/>
            <wp:effectExtent l="0" t="0" r="0" b="6985"/>
            <wp:wrapSquare wrapText="bothSides"/>
            <wp:docPr id="9615641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64111" name="図 9615641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0920" cy="1250315"/>
                    </a:xfrm>
                    <a:prstGeom prst="rect">
                      <a:avLst/>
                    </a:prstGeom>
                  </pic:spPr>
                </pic:pic>
              </a:graphicData>
            </a:graphic>
            <wp14:sizeRelH relativeFrom="margin">
              <wp14:pctWidth>0</wp14:pctWidth>
            </wp14:sizeRelH>
            <wp14:sizeRelV relativeFrom="margin">
              <wp14:pctHeight>0</wp14:pctHeight>
            </wp14:sizeRelV>
          </wp:anchor>
        </w:drawing>
      </w:r>
      <w:r w:rsidR="005A7647">
        <w:rPr>
          <w:rFonts w:asciiTheme="minorEastAsia" w:eastAsiaTheme="minorEastAsia" w:hAnsiTheme="minorEastAsia" w:hint="eastAsia"/>
          <w:b/>
          <w:bCs/>
          <w:color w:val="313131"/>
          <w:w w:val="102"/>
          <w:sz w:val="21"/>
          <w:szCs w:val="21"/>
        </w:rPr>
        <w:t>「</w:t>
      </w:r>
      <w:r w:rsidR="005A7647" w:rsidRPr="0085174E">
        <w:rPr>
          <w:rFonts w:asciiTheme="minorEastAsia" w:eastAsiaTheme="minorEastAsia" w:hAnsiTheme="minorEastAsia"/>
          <w:b/>
          <w:bCs/>
          <w:color w:val="313131"/>
          <w:w w:val="102"/>
          <w:sz w:val="21"/>
          <w:szCs w:val="21"/>
        </w:rPr>
        <w:t>複雑な審美修復治療を成功させるための</w:t>
      </w:r>
      <w:r w:rsidR="005A7647">
        <w:rPr>
          <w:rFonts w:asciiTheme="minorEastAsia" w:eastAsiaTheme="minorEastAsia" w:hAnsiTheme="minorEastAsia" w:hint="eastAsia"/>
          <w:b/>
          <w:bCs/>
          <w:color w:val="313131"/>
          <w:w w:val="102"/>
          <w:sz w:val="21"/>
          <w:szCs w:val="21"/>
        </w:rPr>
        <w:t xml:space="preserve"> ｲﾝﾀｰﾃﾞｲｼﾌﾟﾘﾅﾘｰ･ﾃﾞﾝﾃｨｽﾄﾘｰ」 </w:t>
      </w:r>
    </w:p>
    <w:p w14:paraId="050F1FB8" w14:textId="56184021" w:rsidR="00570B8E" w:rsidRPr="0085174E" w:rsidRDefault="0072061B" w:rsidP="0072061B">
      <w:pPr>
        <w:pStyle w:val="a3"/>
        <w:tabs>
          <w:tab w:val="left" w:pos="3798"/>
        </w:tabs>
        <w:spacing w:before="77" w:line="480" w:lineRule="auto"/>
        <w:ind w:right="91" w:firstLine="2"/>
        <w:rPr>
          <w:rFonts w:asciiTheme="minorEastAsia" w:eastAsiaTheme="minorEastAsia" w:hAnsiTheme="minorEastAsia"/>
          <w:b/>
          <w:bCs/>
          <w:color w:val="313131"/>
          <w:spacing w:val="-18"/>
          <w:w w:val="102"/>
          <w:sz w:val="21"/>
          <w:szCs w:val="21"/>
        </w:rPr>
      </w:pPr>
      <w:r w:rsidRPr="0072061B">
        <w:rPr>
          <w:rFonts w:asciiTheme="minorEastAsia" w:eastAsiaTheme="minorEastAsia" w:hAnsiTheme="minorEastAsia"/>
          <w:b/>
          <w:bCs/>
          <w:color w:val="313131"/>
          <w:spacing w:val="-18"/>
          <w:w w:val="102"/>
          <w:sz w:val="21"/>
          <w:szCs w:val="21"/>
        </w:rPr>
        <w:t>A Interdisciplinary Approach for the Successful Complex Restorative Treatments</w:t>
      </w:r>
    </w:p>
    <w:p w14:paraId="4B6295DA" w14:textId="77777777" w:rsidR="00B5022F" w:rsidRDefault="00DB3D33" w:rsidP="00211B71">
      <w:pPr>
        <w:pStyle w:val="a3"/>
        <w:tabs>
          <w:tab w:val="left" w:pos="3798"/>
        </w:tabs>
        <w:spacing w:before="77" w:line="480" w:lineRule="auto"/>
        <w:ind w:right="91" w:firstLine="2"/>
        <w:rPr>
          <w:rFonts w:asciiTheme="minorEastAsia" w:eastAsiaTheme="minorEastAsia" w:hAnsiTheme="minorEastAsia"/>
          <w:b/>
          <w:bCs/>
          <w:color w:val="313131"/>
          <w:w w:val="102"/>
          <w:sz w:val="21"/>
          <w:szCs w:val="21"/>
        </w:rPr>
      </w:pPr>
      <w:r w:rsidRPr="00DB3D33">
        <w:rPr>
          <w:rFonts w:asciiTheme="minorEastAsia" w:eastAsiaTheme="minorEastAsia" w:hAnsiTheme="minorEastAsia"/>
          <w:b/>
          <w:bCs/>
          <w:color w:val="424142"/>
          <w:w w:val="99"/>
          <w:sz w:val="21"/>
          <w:szCs w:val="21"/>
        </w:rPr>
        <w:t>大河雅之</w:t>
      </w:r>
      <w:r w:rsidR="00570B8E">
        <w:rPr>
          <w:rFonts w:asciiTheme="minorEastAsia" w:eastAsiaTheme="minorEastAsia" w:hAnsiTheme="minorEastAsia" w:hint="eastAsia"/>
          <w:b/>
          <w:bCs/>
          <w:color w:val="424142"/>
          <w:w w:val="99"/>
          <w:sz w:val="21"/>
          <w:szCs w:val="21"/>
        </w:rPr>
        <w:t xml:space="preserve"> </w:t>
      </w:r>
      <w:r w:rsidR="00570B8E">
        <w:rPr>
          <w:rFonts w:asciiTheme="minorEastAsia" w:eastAsiaTheme="minorEastAsia" w:hAnsiTheme="minorEastAsia"/>
          <w:b/>
          <w:bCs/>
          <w:color w:val="424142"/>
          <w:w w:val="99"/>
          <w:sz w:val="21"/>
          <w:szCs w:val="21"/>
        </w:rPr>
        <w:t xml:space="preserve">  </w:t>
      </w:r>
      <w:r w:rsidR="00570B8E" w:rsidRPr="00570B8E">
        <w:rPr>
          <w:rFonts w:asciiTheme="minorEastAsia" w:eastAsiaTheme="minorEastAsia" w:hAnsiTheme="minorEastAsia"/>
          <w:b/>
          <w:bCs/>
          <w:color w:val="424142"/>
          <w:w w:val="99"/>
          <w:sz w:val="21"/>
          <w:szCs w:val="21"/>
        </w:rPr>
        <w:t>Masayuki Okawa</w:t>
      </w:r>
      <w:r w:rsidRPr="00DB3D33">
        <w:rPr>
          <w:rFonts w:asciiTheme="minorEastAsia" w:eastAsiaTheme="minorEastAsia" w:hAnsiTheme="minorEastAsia" w:hint="eastAsia"/>
          <w:b/>
          <w:bCs/>
          <w:color w:val="424142"/>
          <w:w w:val="99"/>
          <w:sz w:val="21"/>
          <w:szCs w:val="21"/>
        </w:rPr>
        <w:t>（</w:t>
      </w:r>
      <w:r w:rsidRPr="00DB3D33">
        <w:rPr>
          <w:rFonts w:asciiTheme="minorEastAsia" w:eastAsiaTheme="minorEastAsia" w:hAnsiTheme="minorEastAsia"/>
          <w:b/>
          <w:bCs/>
          <w:color w:val="313131"/>
          <w:w w:val="102"/>
          <w:sz w:val="21"/>
          <w:szCs w:val="21"/>
        </w:rPr>
        <w:t>代官山アドレス歯科クリニック</w:t>
      </w:r>
      <w:r w:rsidR="0085174E" w:rsidRPr="0085174E">
        <w:rPr>
          <w:rFonts w:asciiTheme="minorEastAsia" w:eastAsiaTheme="minorEastAsia" w:hAnsiTheme="minorEastAsia" w:hint="eastAsia"/>
          <w:b/>
          <w:bCs/>
          <w:color w:val="313131"/>
          <w:w w:val="102"/>
          <w:sz w:val="21"/>
          <w:szCs w:val="21"/>
        </w:rPr>
        <w:t>：渋谷</w:t>
      </w:r>
      <w:r w:rsidRPr="00DB3D33">
        <w:rPr>
          <w:rFonts w:asciiTheme="minorEastAsia" w:eastAsiaTheme="minorEastAsia" w:hAnsiTheme="minorEastAsia" w:hint="eastAsia"/>
          <w:b/>
          <w:bCs/>
          <w:color w:val="313131"/>
          <w:w w:val="102"/>
          <w:sz w:val="21"/>
          <w:szCs w:val="21"/>
        </w:rPr>
        <w:t>）</w:t>
      </w:r>
    </w:p>
    <w:p w14:paraId="631BD224" w14:textId="77777777" w:rsidR="00B5022F" w:rsidRDefault="00B5022F" w:rsidP="00211B71">
      <w:pPr>
        <w:pStyle w:val="a3"/>
        <w:tabs>
          <w:tab w:val="left" w:pos="3798"/>
        </w:tabs>
        <w:spacing w:before="77" w:line="480" w:lineRule="auto"/>
        <w:ind w:right="91" w:firstLine="2"/>
        <w:rPr>
          <w:rFonts w:asciiTheme="minorEastAsia" w:eastAsiaTheme="minorEastAsia" w:hAnsiTheme="minorEastAsia"/>
          <w:b/>
          <w:bCs/>
          <w:color w:val="313131"/>
          <w:w w:val="102"/>
          <w:sz w:val="21"/>
          <w:szCs w:val="21"/>
        </w:rPr>
      </w:pPr>
    </w:p>
    <w:p w14:paraId="4E110771" w14:textId="201BBC84" w:rsidR="00483F09" w:rsidRPr="00DB3D33" w:rsidRDefault="00DB3D33" w:rsidP="00211B71">
      <w:pPr>
        <w:pStyle w:val="a3"/>
        <w:tabs>
          <w:tab w:val="left" w:pos="3798"/>
        </w:tabs>
        <w:spacing w:before="77" w:line="480" w:lineRule="auto"/>
        <w:ind w:right="91" w:firstLine="2"/>
        <w:rPr>
          <w:rFonts w:asciiTheme="minorEastAsia" w:eastAsiaTheme="minorEastAsia" w:hAnsiTheme="minorEastAsia"/>
          <w:b/>
          <w:bCs/>
          <w:sz w:val="21"/>
          <w:szCs w:val="21"/>
        </w:rPr>
      </w:pPr>
      <w:r w:rsidRPr="00DB3D33">
        <w:rPr>
          <w:rFonts w:asciiTheme="minorEastAsia" w:eastAsiaTheme="minorEastAsia" w:hAnsiTheme="minorEastAsia"/>
          <w:b/>
          <w:bCs/>
          <w:color w:val="313131"/>
          <w:sz w:val="21"/>
          <w:szCs w:val="21"/>
        </w:rPr>
        <w:tab/>
      </w:r>
    </w:p>
    <w:p w14:paraId="743F60DB" w14:textId="57C6BBF3" w:rsidR="00483F09" w:rsidRPr="00DB3D33" w:rsidRDefault="00FF416C" w:rsidP="00211B71">
      <w:pPr>
        <w:pStyle w:val="a3"/>
        <w:ind w:right="91"/>
        <w:rPr>
          <w:rFonts w:asciiTheme="minorEastAsia" w:eastAsiaTheme="minorEastAsia" w:hAnsiTheme="minorEastAsia"/>
          <w:sz w:val="21"/>
          <w:szCs w:val="21"/>
        </w:rPr>
      </w:pPr>
      <w:r w:rsidRPr="00DB3D33">
        <w:rPr>
          <w:rFonts w:asciiTheme="minorEastAsia" w:eastAsiaTheme="minorEastAsia" w:hAnsiTheme="minorEastAsia"/>
          <w:color w:val="313131"/>
          <w:spacing w:val="-1"/>
          <w:sz w:val="21"/>
          <w:szCs w:val="21"/>
        </w:rPr>
        <w:t>今日の学際的な歯科医療の世界では、順序立てた治療計画立案は明確に定義された審美的</w:t>
      </w:r>
      <w:r w:rsidRPr="00DB3D33">
        <w:rPr>
          <w:rFonts w:asciiTheme="minorEastAsia" w:eastAsiaTheme="minorEastAsia" w:hAnsiTheme="minorEastAsia"/>
          <w:color w:val="424142"/>
          <w:spacing w:val="-1"/>
          <w:w w:val="102"/>
          <w:sz w:val="21"/>
          <w:szCs w:val="21"/>
        </w:rPr>
        <w:t>、そして機能的な目標を設定した上で始めなければならない。審美から始まり、計画した</w:t>
      </w:r>
      <w:r w:rsidRPr="00DB3D33">
        <w:rPr>
          <w:rFonts w:asciiTheme="minorEastAsia" w:eastAsiaTheme="minorEastAsia" w:hAnsiTheme="minorEastAsia"/>
          <w:color w:val="424142"/>
          <w:w w:val="102"/>
          <w:sz w:val="21"/>
          <w:szCs w:val="21"/>
        </w:rPr>
        <w:t>治療が機能、構造、そして生物学的に与える影響を考慮することで、臨床家は歯科の様々</w:t>
      </w:r>
      <w:r w:rsidRPr="00DB3D33">
        <w:rPr>
          <w:rFonts w:asciiTheme="minorEastAsia" w:eastAsiaTheme="minorEastAsia" w:hAnsiTheme="minorEastAsia"/>
          <w:color w:val="313131"/>
          <w:w w:val="102"/>
          <w:sz w:val="21"/>
          <w:szCs w:val="21"/>
        </w:rPr>
        <w:t>な分野を駆使し、それぞれの患者に最高レベルの歯科治療を提供することができるようになる。私たちはこのプロセスをインターデイシプリナリー・デンティストリーと呼んでい</w:t>
      </w:r>
      <w:r w:rsidRPr="00DB3D33">
        <w:rPr>
          <w:rFonts w:asciiTheme="minorEastAsia" w:eastAsiaTheme="minorEastAsia" w:hAnsiTheme="minorEastAsia"/>
          <w:color w:val="313131"/>
          <w:w w:val="110"/>
          <w:sz w:val="21"/>
          <w:szCs w:val="21"/>
        </w:rPr>
        <w:t>る</w:t>
      </w:r>
      <w:r w:rsidR="00DB3D33">
        <w:rPr>
          <w:rFonts w:asciiTheme="minorEastAsia" w:eastAsiaTheme="minorEastAsia" w:hAnsiTheme="minorEastAsia" w:hint="eastAsia"/>
          <w:color w:val="313131"/>
          <w:w w:val="110"/>
          <w:sz w:val="21"/>
          <w:szCs w:val="21"/>
        </w:rPr>
        <w:t>。</w:t>
      </w:r>
      <w:r w:rsidRPr="00DB3D33">
        <w:rPr>
          <w:rFonts w:asciiTheme="minorEastAsia" w:eastAsiaTheme="minorEastAsia" w:hAnsiTheme="minorEastAsia"/>
          <w:color w:val="313131"/>
          <w:spacing w:val="-1"/>
          <w:sz w:val="21"/>
          <w:szCs w:val="21"/>
        </w:rPr>
        <w:t>包括的歯科治療の連携治療アプローチは、マルチデイシプリナリー・デンティストリー</w:t>
      </w:r>
      <w:r w:rsidRPr="00DB3D33">
        <w:rPr>
          <w:rFonts w:asciiTheme="minorEastAsia" w:eastAsiaTheme="minorEastAsia" w:hAnsiTheme="minorEastAsia"/>
          <w:color w:val="313131"/>
          <w:spacing w:val="1"/>
          <w:w w:val="101"/>
          <w:sz w:val="21"/>
          <w:szCs w:val="21"/>
        </w:rPr>
        <w:t>とインターデイシプリナリー・デンティストリーに分けられるが、</w:t>
      </w:r>
      <w:r w:rsidRPr="00DB3D33">
        <w:rPr>
          <w:rFonts w:asciiTheme="minorEastAsia" w:eastAsiaTheme="minorEastAsia" w:hAnsiTheme="minorEastAsia"/>
          <w:color w:val="313131"/>
          <w:w w:val="101"/>
          <w:sz w:val="21"/>
          <w:szCs w:val="21"/>
        </w:rPr>
        <w:t>Dr</w:t>
      </w:r>
      <w:r w:rsidRPr="00DB3D33">
        <w:rPr>
          <w:rFonts w:asciiTheme="minorEastAsia" w:eastAsiaTheme="minorEastAsia" w:hAnsiTheme="minorEastAsia"/>
          <w:color w:val="595959"/>
          <w:w w:val="101"/>
          <w:sz w:val="21"/>
          <w:szCs w:val="21"/>
        </w:rPr>
        <w:t>.</w:t>
      </w:r>
      <w:r w:rsidRPr="00DB3D33">
        <w:rPr>
          <w:rFonts w:asciiTheme="minorEastAsia" w:eastAsiaTheme="minorEastAsia" w:hAnsiTheme="minorEastAsia"/>
          <w:color w:val="313131"/>
          <w:w w:val="101"/>
          <w:sz w:val="21"/>
          <w:szCs w:val="21"/>
        </w:rPr>
        <w:t>Kokichによると前者</w:t>
      </w:r>
      <w:r w:rsidRPr="00DB3D33">
        <w:rPr>
          <w:rFonts w:asciiTheme="minorEastAsia" w:eastAsiaTheme="minorEastAsia" w:hAnsiTheme="minorEastAsia"/>
          <w:color w:val="313131"/>
          <w:w w:val="102"/>
          <w:sz w:val="21"/>
          <w:szCs w:val="21"/>
        </w:rPr>
        <w:t>は術者間のコミュニケーションが粗なためしばしば治療の延長や妥協的な結果が起こるとされる</w:t>
      </w:r>
      <w:r w:rsidRPr="00DB3D33">
        <w:rPr>
          <w:rFonts w:asciiTheme="minorEastAsia" w:eastAsiaTheme="minorEastAsia" w:hAnsiTheme="minorEastAsia"/>
          <w:color w:val="676767"/>
          <w:w w:val="102"/>
          <w:sz w:val="21"/>
          <w:szCs w:val="21"/>
        </w:rPr>
        <w:t>。</w:t>
      </w:r>
      <w:r w:rsidRPr="00DB3D33">
        <w:rPr>
          <w:rFonts w:asciiTheme="minorEastAsia" w:eastAsiaTheme="minorEastAsia" w:hAnsiTheme="minorEastAsia"/>
          <w:color w:val="313131"/>
          <w:w w:val="102"/>
          <w:sz w:val="21"/>
          <w:szCs w:val="21"/>
        </w:rPr>
        <w:t>それに対してインターデイシプリナリー・デンティストリーは術者間のコミュニケーションは治療計画立案から始まり、治療期間中のどの段階でも行われ、治療の順番についての話し合いや、ダプルチェック、トリプルチェックが行われることにより複雑な歯科治療をより高いレペルで成功に導くことができ、ひいては治療期間の短縮にもつながる</w:t>
      </w:r>
      <w:r w:rsidRPr="00DB3D33">
        <w:rPr>
          <w:rFonts w:asciiTheme="minorEastAsia" w:eastAsiaTheme="minorEastAsia" w:hAnsiTheme="minorEastAsia"/>
          <w:color w:val="313131"/>
          <w:w w:val="101"/>
          <w:sz w:val="21"/>
          <w:szCs w:val="21"/>
        </w:rPr>
        <w:t>と述べている。</w:t>
      </w:r>
    </w:p>
    <w:p w14:paraId="3E73B8E1" w14:textId="77777777" w:rsidR="00483F09" w:rsidRDefault="00FF416C" w:rsidP="00211B71">
      <w:pPr>
        <w:pStyle w:val="a3"/>
        <w:ind w:right="91"/>
        <w:rPr>
          <w:rFonts w:asciiTheme="minorEastAsia" w:eastAsiaTheme="minorEastAsia" w:hAnsiTheme="minorEastAsia"/>
          <w:color w:val="313131"/>
          <w:spacing w:val="-2"/>
          <w:sz w:val="21"/>
          <w:szCs w:val="21"/>
        </w:rPr>
      </w:pPr>
      <w:r w:rsidRPr="00DB3D33">
        <w:rPr>
          <w:rFonts w:asciiTheme="minorEastAsia" w:eastAsiaTheme="minorEastAsia" w:hAnsiTheme="minorEastAsia"/>
          <w:color w:val="313131"/>
          <w:sz w:val="21"/>
          <w:szCs w:val="21"/>
        </w:rPr>
        <w:t>私が考えるインターデイシプリナリー・デンティストリー成功の3</w:t>
      </w:r>
      <w:r w:rsidRPr="00DB3D33">
        <w:rPr>
          <w:rFonts w:asciiTheme="minorEastAsia" w:eastAsiaTheme="minorEastAsia" w:hAnsiTheme="minorEastAsia"/>
          <w:color w:val="313131"/>
          <w:spacing w:val="-2"/>
          <w:sz w:val="21"/>
          <w:szCs w:val="21"/>
        </w:rPr>
        <w:t>つの鍵は、</w:t>
      </w:r>
    </w:p>
    <w:p w14:paraId="54090F9A" w14:textId="77777777" w:rsidR="001A44A5" w:rsidRDefault="00FF416C" w:rsidP="00211B71">
      <w:pPr>
        <w:pStyle w:val="a4"/>
        <w:numPr>
          <w:ilvl w:val="0"/>
          <w:numId w:val="2"/>
        </w:numPr>
        <w:tabs>
          <w:tab w:val="left" w:pos="284"/>
        </w:tabs>
        <w:spacing w:before="3"/>
        <w:ind w:left="0" w:right="91" w:firstLine="0"/>
        <w:rPr>
          <w:rFonts w:asciiTheme="minorEastAsia" w:eastAsiaTheme="minorEastAsia" w:hAnsiTheme="minorEastAsia"/>
          <w:color w:val="313131"/>
          <w:sz w:val="21"/>
          <w:szCs w:val="21"/>
        </w:rPr>
      </w:pPr>
      <w:r w:rsidRPr="00DB3D33">
        <w:rPr>
          <w:rFonts w:asciiTheme="minorEastAsia" w:eastAsiaTheme="minorEastAsia" w:hAnsiTheme="minorEastAsia"/>
          <w:color w:val="313131"/>
          <w:sz w:val="21"/>
          <w:szCs w:val="21"/>
        </w:rPr>
        <w:t>問題の起こった原因を明らかにすること</w:t>
      </w:r>
      <w:r w:rsidRPr="00DB3D33">
        <w:rPr>
          <w:rFonts w:asciiTheme="minorEastAsia" w:eastAsiaTheme="minorEastAsia" w:hAnsiTheme="minorEastAsia"/>
          <w:color w:val="676767"/>
          <w:spacing w:val="-10"/>
          <w:sz w:val="21"/>
          <w:szCs w:val="21"/>
        </w:rPr>
        <w:t>。</w:t>
      </w:r>
    </w:p>
    <w:p w14:paraId="1D350B3D" w14:textId="77777777" w:rsidR="001A44A5" w:rsidRDefault="00FF416C" w:rsidP="00211B71">
      <w:pPr>
        <w:pStyle w:val="a4"/>
        <w:numPr>
          <w:ilvl w:val="0"/>
          <w:numId w:val="2"/>
        </w:numPr>
        <w:tabs>
          <w:tab w:val="left" w:pos="284"/>
        </w:tabs>
        <w:spacing w:before="3"/>
        <w:ind w:left="0" w:right="91" w:firstLine="0"/>
        <w:rPr>
          <w:rFonts w:asciiTheme="minorEastAsia" w:eastAsiaTheme="minorEastAsia" w:hAnsiTheme="minorEastAsia"/>
          <w:color w:val="313131"/>
          <w:sz w:val="21"/>
          <w:szCs w:val="21"/>
        </w:rPr>
      </w:pPr>
      <w:r w:rsidRPr="001A44A5">
        <w:rPr>
          <w:rFonts w:asciiTheme="minorEastAsia" w:eastAsiaTheme="minorEastAsia" w:hAnsiTheme="minorEastAsia"/>
          <w:color w:val="424142"/>
          <w:w w:val="105"/>
          <w:sz w:val="21"/>
          <w:szCs w:val="21"/>
        </w:rPr>
        <w:t>最終的治療終了時のピジョンを明確化し術者間で共有すること</w:t>
      </w:r>
      <w:r w:rsidRPr="001A44A5">
        <w:rPr>
          <w:rFonts w:asciiTheme="minorEastAsia" w:eastAsiaTheme="minorEastAsia" w:hAnsiTheme="minorEastAsia"/>
          <w:color w:val="676767"/>
          <w:spacing w:val="-10"/>
          <w:w w:val="105"/>
          <w:sz w:val="21"/>
          <w:szCs w:val="21"/>
        </w:rPr>
        <w:t>。</w:t>
      </w:r>
    </w:p>
    <w:p w14:paraId="09B4C202" w14:textId="77777777" w:rsidR="001A44A5" w:rsidRPr="001A44A5" w:rsidRDefault="00FF416C" w:rsidP="00211B71">
      <w:pPr>
        <w:pStyle w:val="a4"/>
        <w:numPr>
          <w:ilvl w:val="0"/>
          <w:numId w:val="2"/>
        </w:numPr>
        <w:tabs>
          <w:tab w:val="left" w:pos="284"/>
        </w:tabs>
        <w:spacing w:before="3"/>
        <w:ind w:left="0" w:right="91" w:firstLine="0"/>
        <w:rPr>
          <w:rFonts w:asciiTheme="minorEastAsia" w:eastAsiaTheme="minorEastAsia" w:hAnsiTheme="minorEastAsia"/>
          <w:color w:val="313131"/>
          <w:sz w:val="21"/>
          <w:szCs w:val="21"/>
        </w:rPr>
      </w:pPr>
      <w:r w:rsidRPr="001A44A5">
        <w:rPr>
          <w:rFonts w:asciiTheme="minorEastAsia" w:eastAsiaTheme="minorEastAsia" w:hAnsiTheme="minorEastAsia"/>
          <w:color w:val="313131"/>
          <w:spacing w:val="-1"/>
          <w:w w:val="102"/>
          <w:sz w:val="21"/>
          <w:szCs w:val="21"/>
        </w:rPr>
        <w:t>学際的な視点から、必要かつ適切なアプローチを話し会い選択すること。</w:t>
      </w:r>
    </w:p>
    <w:p w14:paraId="2EE7A39B" w14:textId="72C4F9EC" w:rsidR="00483F09" w:rsidRPr="001A44A5" w:rsidRDefault="00FF416C" w:rsidP="00211B71">
      <w:pPr>
        <w:pStyle w:val="a4"/>
        <w:tabs>
          <w:tab w:val="left" w:pos="284"/>
        </w:tabs>
        <w:spacing w:before="3"/>
        <w:ind w:left="0" w:right="91" w:firstLine="0"/>
        <w:rPr>
          <w:rFonts w:asciiTheme="minorEastAsia" w:eastAsiaTheme="minorEastAsia" w:hAnsiTheme="minorEastAsia"/>
          <w:color w:val="313131"/>
          <w:sz w:val="21"/>
          <w:szCs w:val="21"/>
        </w:rPr>
      </w:pPr>
      <w:r w:rsidRPr="001A44A5">
        <w:rPr>
          <w:rFonts w:asciiTheme="minorEastAsia" w:eastAsiaTheme="minorEastAsia" w:hAnsiTheme="minorEastAsia"/>
          <w:color w:val="424142"/>
          <w:spacing w:val="1"/>
          <w:w w:val="101"/>
          <w:sz w:val="21"/>
          <w:szCs w:val="21"/>
        </w:rPr>
        <w:t>上記の内容について臨床症例を通して解説したい</w:t>
      </w:r>
      <w:r w:rsidRPr="001A44A5">
        <w:rPr>
          <w:rFonts w:asciiTheme="minorEastAsia" w:eastAsiaTheme="minorEastAsia" w:hAnsiTheme="minorEastAsia"/>
          <w:color w:val="676767"/>
          <w:w w:val="101"/>
          <w:sz w:val="21"/>
          <w:szCs w:val="21"/>
        </w:rPr>
        <w:t>。</w:t>
      </w:r>
    </w:p>
    <w:p w14:paraId="6DFA3E83" w14:textId="77777777" w:rsidR="00483F09" w:rsidRPr="00DB3D33" w:rsidRDefault="00483F09" w:rsidP="00211B71">
      <w:pPr>
        <w:pStyle w:val="a3"/>
        <w:spacing w:before="61"/>
        <w:ind w:right="91"/>
        <w:rPr>
          <w:rFonts w:asciiTheme="minorEastAsia" w:eastAsiaTheme="minorEastAsia" w:hAnsiTheme="minorEastAsia"/>
          <w:sz w:val="21"/>
          <w:szCs w:val="21"/>
        </w:rPr>
      </w:pPr>
    </w:p>
    <w:p w14:paraId="33477E9B" w14:textId="77777777" w:rsidR="00B5022F" w:rsidRDefault="00B5022F" w:rsidP="00211B71">
      <w:pPr>
        <w:tabs>
          <w:tab w:val="left" w:pos="367"/>
        </w:tabs>
        <w:spacing w:before="1"/>
        <w:ind w:right="91"/>
        <w:rPr>
          <w:rFonts w:asciiTheme="minorEastAsia" w:eastAsiaTheme="minorEastAsia" w:hAnsiTheme="minorEastAsia"/>
          <w:b/>
          <w:bCs/>
          <w:color w:val="151111"/>
          <w:spacing w:val="-5"/>
          <w:sz w:val="21"/>
          <w:szCs w:val="21"/>
        </w:rPr>
      </w:pPr>
    </w:p>
    <w:p w14:paraId="343D15F6" w14:textId="5084136F" w:rsidR="00483F09" w:rsidRPr="00DB3D33" w:rsidRDefault="00B5022F" w:rsidP="00211B71">
      <w:pPr>
        <w:tabs>
          <w:tab w:val="left" w:pos="367"/>
        </w:tabs>
        <w:spacing w:before="1"/>
        <w:ind w:right="91"/>
        <w:rPr>
          <w:rFonts w:asciiTheme="minorEastAsia" w:eastAsiaTheme="minorEastAsia" w:hAnsiTheme="minorEastAsia"/>
          <w:b/>
          <w:bCs/>
          <w:sz w:val="21"/>
          <w:szCs w:val="21"/>
        </w:rPr>
      </w:pPr>
      <w:r>
        <w:rPr>
          <w:rFonts w:asciiTheme="minorEastAsia" w:eastAsiaTheme="minorEastAsia" w:hAnsiTheme="minorEastAsia" w:hint="eastAsia"/>
          <w:b/>
          <w:bCs/>
          <w:color w:val="151111"/>
          <w:spacing w:val="-5"/>
          <w:sz w:val="21"/>
          <w:szCs w:val="21"/>
        </w:rPr>
        <w:t>ご</w:t>
      </w:r>
      <w:r w:rsidR="00FF416C" w:rsidRPr="00DB3D33">
        <w:rPr>
          <w:rFonts w:asciiTheme="minorEastAsia" w:eastAsiaTheme="minorEastAsia" w:hAnsiTheme="minorEastAsia"/>
          <w:b/>
          <w:bCs/>
          <w:color w:val="151111"/>
          <w:spacing w:val="-5"/>
          <w:sz w:val="21"/>
          <w:szCs w:val="21"/>
        </w:rPr>
        <w:t>略歴</w:t>
      </w:r>
    </w:p>
    <w:p w14:paraId="26804746" w14:textId="77777777" w:rsidR="00483F09" w:rsidRPr="00DB3D33" w:rsidRDefault="00FF416C" w:rsidP="00211B71">
      <w:pPr>
        <w:spacing w:before="31"/>
        <w:ind w:right="91"/>
        <w:rPr>
          <w:rFonts w:asciiTheme="minorEastAsia" w:eastAsiaTheme="minorEastAsia" w:hAnsiTheme="minorEastAsia"/>
          <w:sz w:val="21"/>
          <w:szCs w:val="21"/>
        </w:rPr>
      </w:pPr>
      <w:r w:rsidRPr="00DB3D33">
        <w:rPr>
          <w:rFonts w:asciiTheme="minorEastAsia" w:eastAsiaTheme="minorEastAsia" w:hAnsiTheme="minorEastAsia"/>
          <w:color w:val="282828"/>
          <w:w w:val="110"/>
          <w:sz w:val="21"/>
          <w:szCs w:val="21"/>
        </w:rPr>
        <w:t>1987</w:t>
      </w:r>
      <w:r w:rsidRPr="00DB3D33">
        <w:rPr>
          <w:rFonts w:asciiTheme="minorEastAsia" w:eastAsiaTheme="minorEastAsia" w:hAnsiTheme="minorEastAsia"/>
          <w:color w:val="282828"/>
          <w:spacing w:val="-2"/>
          <w:w w:val="110"/>
          <w:sz w:val="21"/>
          <w:szCs w:val="21"/>
        </w:rPr>
        <w:t>年東北歯科大学卒業</w:t>
      </w:r>
    </w:p>
    <w:p w14:paraId="223B1828" w14:textId="77777777" w:rsidR="00483F09" w:rsidRPr="00DB3D33" w:rsidRDefault="00FF416C" w:rsidP="00211B71">
      <w:pPr>
        <w:spacing w:before="69"/>
        <w:ind w:right="91"/>
        <w:rPr>
          <w:rFonts w:asciiTheme="minorEastAsia" w:eastAsiaTheme="minorEastAsia" w:hAnsiTheme="minorEastAsia"/>
          <w:sz w:val="21"/>
          <w:szCs w:val="21"/>
        </w:rPr>
      </w:pPr>
      <w:r w:rsidRPr="00DB3D33">
        <w:rPr>
          <w:rFonts w:asciiTheme="minorEastAsia" w:eastAsiaTheme="minorEastAsia" w:hAnsiTheme="minorEastAsia"/>
          <w:color w:val="282828"/>
          <w:sz w:val="21"/>
          <w:szCs w:val="21"/>
        </w:rPr>
        <w:t>2001</w:t>
      </w:r>
      <w:r w:rsidRPr="00DB3D33">
        <w:rPr>
          <w:rFonts w:asciiTheme="minorEastAsia" w:eastAsiaTheme="minorEastAsia" w:hAnsiTheme="minorEastAsia"/>
          <w:color w:val="282828"/>
          <w:spacing w:val="-1"/>
          <w:sz w:val="21"/>
          <w:szCs w:val="21"/>
        </w:rPr>
        <w:t>年代官山アドレス歯科クリニック開院</w:t>
      </w:r>
    </w:p>
    <w:p w14:paraId="501A7432" w14:textId="77777777" w:rsidR="00483F09" w:rsidRPr="00DB3D33" w:rsidRDefault="00FF416C" w:rsidP="00211B71">
      <w:pPr>
        <w:spacing w:before="54"/>
        <w:ind w:right="91"/>
        <w:rPr>
          <w:rFonts w:asciiTheme="minorEastAsia" w:eastAsiaTheme="minorEastAsia" w:hAnsiTheme="minorEastAsia"/>
          <w:sz w:val="21"/>
          <w:szCs w:val="21"/>
        </w:rPr>
      </w:pPr>
      <w:r w:rsidRPr="00DB3D33">
        <w:rPr>
          <w:rFonts w:asciiTheme="minorEastAsia" w:eastAsiaTheme="minorEastAsia" w:hAnsiTheme="minorEastAsia"/>
          <w:color w:val="282828"/>
          <w:w w:val="110"/>
          <w:sz w:val="21"/>
          <w:szCs w:val="21"/>
        </w:rPr>
        <w:t>2019年日本歯科大学生命歯学部補綴II</w:t>
      </w:r>
      <w:r w:rsidRPr="00DB3D33">
        <w:rPr>
          <w:rFonts w:asciiTheme="minorEastAsia" w:eastAsiaTheme="minorEastAsia" w:hAnsiTheme="minorEastAsia"/>
          <w:color w:val="282828"/>
          <w:spacing w:val="-2"/>
          <w:w w:val="110"/>
          <w:sz w:val="21"/>
          <w:szCs w:val="21"/>
        </w:rPr>
        <w:t>講座非常勤講師</w:t>
      </w:r>
    </w:p>
    <w:p w14:paraId="21E88ED0" w14:textId="77777777" w:rsidR="00483F09" w:rsidRPr="00DB3D33" w:rsidRDefault="00483F09" w:rsidP="00211B71">
      <w:pPr>
        <w:pStyle w:val="a3"/>
        <w:spacing w:before="27"/>
        <w:ind w:right="91"/>
        <w:rPr>
          <w:rFonts w:asciiTheme="minorEastAsia" w:eastAsiaTheme="minorEastAsia" w:hAnsiTheme="minorEastAsia"/>
          <w:sz w:val="21"/>
          <w:szCs w:val="21"/>
        </w:rPr>
      </w:pPr>
    </w:p>
    <w:p w14:paraId="71BB8392" w14:textId="1C256B34" w:rsidR="00483F09" w:rsidRPr="00DB3D33" w:rsidRDefault="00B5022F" w:rsidP="00211B71">
      <w:pPr>
        <w:tabs>
          <w:tab w:val="left" w:pos="363"/>
        </w:tabs>
        <w:ind w:right="91"/>
        <w:rPr>
          <w:rFonts w:asciiTheme="minorEastAsia" w:eastAsiaTheme="minorEastAsia" w:hAnsiTheme="minorEastAsia"/>
          <w:b/>
          <w:bCs/>
          <w:sz w:val="21"/>
          <w:szCs w:val="21"/>
        </w:rPr>
      </w:pPr>
      <w:r>
        <w:rPr>
          <w:rFonts w:asciiTheme="minorEastAsia" w:eastAsiaTheme="minorEastAsia" w:hAnsiTheme="minorEastAsia" w:hint="eastAsia"/>
          <w:b/>
          <w:bCs/>
          <w:color w:val="151111"/>
          <w:spacing w:val="-5"/>
          <w:sz w:val="21"/>
          <w:szCs w:val="21"/>
        </w:rPr>
        <w:t>ご</w:t>
      </w:r>
      <w:r w:rsidR="00FF416C" w:rsidRPr="00DB3D33">
        <w:rPr>
          <w:rFonts w:asciiTheme="minorEastAsia" w:eastAsiaTheme="minorEastAsia" w:hAnsiTheme="minorEastAsia"/>
          <w:b/>
          <w:bCs/>
          <w:color w:val="151111"/>
          <w:spacing w:val="-5"/>
          <w:sz w:val="21"/>
          <w:szCs w:val="21"/>
        </w:rPr>
        <w:t>所展</w:t>
      </w:r>
    </w:p>
    <w:p w14:paraId="41B37937" w14:textId="77777777" w:rsidR="00483F09" w:rsidRPr="00DB3D33" w:rsidRDefault="00FF416C" w:rsidP="00211B71">
      <w:pPr>
        <w:spacing w:before="32"/>
        <w:ind w:right="91"/>
        <w:rPr>
          <w:rFonts w:asciiTheme="minorEastAsia" w:eastAsiaTheme="minorEastAsia" w:hAnsiTheme="minorEastAsia"/>
          <w:sz w:val="21"/>
          <w:szCs w:val="21"/>
        </w:rPr>
      </w:pPr>
      <w:r w:rsidRPr="00DB3D33">
        <w:rPr>
          <w:rFonts w:asciiTheme="minorEastAsia" w:eastAsiaTheme="minorEastAsia" w:hAnsiTheme="minorEastAsia"/>
          <w:color w:val="282828"/>
          <w:spacing w:val="-1"/>
          <w:w w:val="110"/>
          <w:sz w:val="21"/>
          <w:szCs w:val="21"/>
        </w:rPr>
        <w:t>日本臨床歯科学会東京支部支部長</w:t>
      </w:r>
    </w:p>
    <w:p w14:paraId="6B35AC85" w14:textId="77777777" w:rsidR="00917F2A" w:rsidRDefault="00FF416C" w:rsidP="00211B71">
      <w:pPr>
        <w:spacing w:before="61" w:line="292" w:lineRule="auto"/>
        <w:ind w:right="91"/>
        <w:jc w:val="both"/>
        <w:rPr>
          <w:rFonts w:asciiTheme="minorEastAsia" w:eastAsiaTheme="minorEastAsia" w:hAnsiTheme="minorEastAsia"/>
          <w:color w:val="282828"/>
          <w:spacing w:val="-2"/>
          <w:w w:val="110"/>
          <w:sz w:val="21"/>
          <w:szCs w:val="21"/>
        </w:rPr>
      </w:pPr>
      <w:r w:rsidRPr="00DB3D33">
        <w:rPr>
          <w:rFonts w:asciiTheme="minorEastAsia" w:eastAsiaTheme="minorEastAsia" w:hAnsiTheme="minorEastAsia"/>
          <w:color w:val="282828"/>
          <w:spacing w:val="-2"/>
          <w:w w:val="110"/>
          <w:sz w:val="21"/>
          <w:szCs w:val="21"/>
        </w:rPr>
        <w:t>日本臨床歯科学会雑誌編集委員会委員長</w:t>
      </w:r>
    </w:p>
    <w:p w14:paraId="776F05F5" w14:textId="77777777" w:rsidR="00917F2A" w:rsidRDefault="00FF416C" w:rsidP="00211B71">
      <w:pPr>
        <w:spacing w:before="61" w:line="292" w:lineRule="auto"/>
        <w:ind w:right="91"/>
        <w:jc w:val="both"/>
        <w:rPr>
          <w:rFonts w:asciiTheme="minorEastAsia" w:eastAsiaTheme="minorEastAsia" w:hAnsiTheme="minorEastAsia"/>
          <w:color w:val="282828"/>
          <w:spacing w:val="-2"/>
          <w:w w:val="110"/>
          <w:sz w:val="21"/>
          <w:szCs w:val="21"/>
        </w:rPr>
      </w:pPr>
      <w:r w:rsidRPr="00DB3D33">
        <w:rPr>
          <w:rFonts w:asciiTheme="minorEastAsia" w:eastAsiaTheme="minorEastAsia" w:hAnsiTheme="minorEastAsia"/>
          <w:color w:val="282828"/>
          <w:spacing w:val="-2"/>
          <w:w w:val="110"/>
          <w:sz w:val="21"/>
          <w:szCs w:val="21"/>
        </w:rPr>
        <w:t>日本臨床歯科学会国際渉外委員会委員長</w:t>
      </w:r>
    </w:p>
    <w:p w14:paraId="1D3E1284" w14:textId="052855C4" w:rsidR="00483F09" w:rsidRPr="00DB3D33" w:rsidRDefault="00FF416C" w:rsidP="00211B71">
      <w:pPr>
        <w:spacing w:before="61" w:line="292" w:lineRule="auto"/>
        <w:ind w:right="91"/>
        <w:jc w:val="both"/>
        <w:rPr>
          <w:rFonts w:asciiTheme="minorEastAsia" w:eastAsiaTheme="minorEastAsia" w:hAnsiTheme="minorEastAsia"/>
          <w:sz w:val="21"/>
          <w:szCs w:val="21"/>
        </w:rPr>
      </w:pPr>
      <w:r w:rsidRPr="00DB3D33">
        <w:rPr>
          <w:rFonts w:asciiTheme="minorEastAsia" w:eastAsiaTheme="minorEastAsia" w:hAnsiTheme="minorEastAsia"/>
          <w:color w:val="282828"/>
          <w:spacing w:val="-2"/>
          <w:w w:val="110"/>
          <w:sz w:val="21"/>
          <w:szCs w:val="21"/>
        </w:rPr>
        <w:t>日本臨床歯科学会学術委員会副委員長</w:t>
      </w:r>
    </w:p>
    <w:p w14:paraId="55C843F6" w14:textId="77777777" w:rsidR="00917F2A" w:rsidRDefault="00FF416C" w:rsidP="00211B71">
      <w:pPr>
        <w:spacing w:line="295" w:lineRule="auto"/>
        <w:ind w:right="91"/>
        <w:rPr>
          <w:rFonts w:asciiTheme="minorEastAsia" w:eastAsiaTheme="minorEastAsia" w:hAnsiTheme="minorEastAsia"/>
          <w:color w:val="282828"/>
          <w:spacing w:val="-2"/>
          <w:w w:val="110"/>
          <w:sz w:val="21"/>
          <w:szCs w:val="21"/>
        </w:rPr>
      </w:pPr>
      <w:r w:rsidRPr="00DB3D33">
        <w:rPr>
          <w:rFonts w:asciiTheme="minorEastAsia" w:eastAsiaTheme="minorEastAsia" w:hAnsiTheme="minorEastAsia"/>
          <w:color w:val="282828"/>
          <w:spacing w:val="-2"/>
          <w:w w:val="110"/>
          <w:sz w:val="21"/>
          <w:szCs w:val="21"/>
        </w:rPr>
        <w:t>日本臨床歯科学会倫理審査委員会副委員長</w:t>
      </w:r>
    </w:p>
    <w:p w14:paraId="71591C21" w14:textId="79448C53" w:rsidR="00483F09" w:rsidRPr="00DB3D33" w:rsidRDefault="00FF416C" w:rsidP="00211B71">
      <w:pPr>
        <w:spacing w:line="295" w:lineRule="auto"/>
        <w:ind w:right="91"/>
        <w:rPr>
          <w:rFonts w:asciiTheme="minorEastAsia" w:eastAsiaTheme="minorEastAsia" w:hAnsiTheme="minorEastAsia"/>
          <w:sz w:val="21"/>
          <w:szCs w:val="21"/>
        </w:rPr>
      </w:pPr>
      <w:r w:rsidRPr="00DB3D33">
        <w:rPr>
          <w:rFonts w:asciiTheme="minorEastAsia" w:eastAsiaTheme="minorEastAsia" w:hAnsiTheme="minorEastAsia"/>
          <w:color w:val="282828"/>
          <w:spacing w:val="-2"/>
          <w:w w:val="110"/>
          <w:sz w:val="21"/>
          <w:szCs w:val="21"/>
        </w:rPr>
        <w:t>日本臨床歯科学会指導医</w:t>
      </w:r>
    </w:p>
    <w:p w14:paraId="02991773" w14:textId="77777777" w:rsidR="00483F09" w:rsidRPr="00DB3D33" w:rsidRDefault="00FF416C" w:rsidP="00211B71">
      <w:pPr>
        <w:spacing w:line="285" w:lineRule="exact"/>
        <w:ind w:right="91"/>
        <w:rPr>
          <w:rFonts w:asciiTheme="minorEastAsia" w:eastAsiaTheme="minorEastAsia" w:hAnsiTheme="minorEastAsia"/>
          <w:sz w:val="21"/>
          <w:szCs w:val="21"/>
        </w:rPr>
      </w:pPr>
      <w:r w:rsidRPr="00DB3D33">
        <w:rPr>
          <w:rFonts w:asciiTheme="minorEastAsia" w:eastAsiaTheme="minorEastAsia" w:hAnsiTheme="minorEastAsia"/>
          <w:color w:val="282828"/>
          <w:w w:val="90"/>
          <w:sz w:val="21"/>
          <w:szCs w:val="21"/>
        </w:rPr>
        <w:t>EAED</w:t>
      </w:r>
      <w:r w:rsidRPr="00DB3D33">
        <w:rPr>
          <w:rFonts w:asciiTheme="minorEastAsia" w:eastAsiaTheme="minorEastAsia" w:hAnsiTheme="minorEastAsia"/>
          <w:color w:val="626262"/>
          <w:w w:val="90"/>
          <w:sz w:val="21"/>
          <w:szCs w:val="21"/>
        </w:rPr>
        <w:t>（</w:t>
      </w:r>
      <w:r w:rsidRPr="00DB3D33">
        <w:rPr>
          <w:rFonts w:asciiTheme="minorEastAsia" w:eastAsiaTheme="minorEastAsia" w:hAnsiTheme="minorEastAsia"/>
          <w:color w:val="282828"/>
          <w:w w:val="90"/>
          <w:sz w:val="21"/>
          <w:szCs w:val="21"/>
        </w:rPr>
        <w:t>ヨーロッパ審美歯科学会</w:t>
      </w:r>
      <w:r w:rsidRPr="00DB3D33">
        <w:rPr>
          <w:rFonts w:asciiTheme="minorEastAsia" w:eastAsiaTheme="minorEastAsia" w:hAnsiTheme="minorEastAsia"/>
          <w:color w:val="626262"/>
          <w:w w:val="90"/>
          <w:sz w:val="21"/>
          <w:szCs w:val="21"/>
        </w:rPr>
        <w:t>）</w:t>
      </w:r>
      <w:r w:rsidRPr="00DB3D33">
        <w:rPr>
          <w:rFonts w:asciiTheme="minorEastAsia" w:eastAsiaTheme="minorEastAsia" w:hAnsiTheme="minorEastAsia"/>
          <w:color w:val="282828"/>
          <w:spacing w:val="-5"/>
          <w:w w:val="90"/>
          <w:sz w:val="21"/>
          <w:szCs w:val="21"/>
        </w:rPr>
        <w:t>会員</w:t>
      </w:r>
    </w:p>
    <w:p w14:paraId="10913B71" w14:textId="77777777" w:rsidR="00917F2A" w:rsidRDefault="00FF416C" w:rsidP="00211B71">
      <w:pPr>
        <w:spacing w:before="57" w:line="283" w:lineRule="auto"/>
        <w:ind w:right="91" w:hanging="5"/>
        <w:rPr>
          <w:rFonts w:asciiTheme="minorEastAsia" w:eastAsiaTheme="minorEastAsia" w:hAnsiTheme="minorEastAsia"/>
          <w:color w:val="282828"/>
          <w:w w:val="94"/>
          <w:sz w:val="21"/>
          <w:szCs w:val="21"/>
        </w:rPr>
      </w:pPr>
      <w:r w:rsidRPr="00DB3D33">
        <w:rPr>
          <w:rFonts w:asciiTheme="minorEastAsia" w:eastAsiaTheme="minorEastAsia" w:hAnsiTheme="minorEastAsia"/>
          <w:color w:val="282828"/>
          <w:w w:val="94"/>
          <w:sz w:val="21"/>
          <w:szCs w:val="21"/>
        </w:rPr>
        <w:t>A</w:t>
      </w:r>
      <w:r w:rsidRPr="00DB3D33">
        <w:rPr>
          <w:rFonts w:asciiTheme="minorEastAsia" w:eastAsiaTheme="minorEastAsia" w:hAnsiTheme="minorEastAsia"/>
          <w:color w:val="282828"/>
          <w:spacing w:val="1"/>
          <w:w w:val="94"/>
          <w:sz w:val="21"/>
          <w:szCs w:val="21"/>
        </w:rPr>
        <w:t>M</w:t>
      </w:r>
      <w:r w:rsidRPr="00DB3D33">
        <w:rPr>
          <w:rFonts w:asciiTheme="minorEastAsia" w:eastAsiaTheme="minorEastAsia" w:hAnsiTheme="minorEastAsia"/>
          <w:color w:val="282828"/>
          <w:w w:val="94"/>
          <w:sz w:val="21"/>
          <w:szCs w:val="21"/>
        </w:rPr>
        <w:t>ED</w:t>
      </w:r>
      <w:r w:rsidRPr="00DB3D33">
        <w:rPr>
          <w:rFonts w:asciiTheme="minorEastAsia" w:eastAsiaTheme="minorEastAsia" w:hAnsiTheme="minorEastAsia"/>
          <w:color w:val="626262"/>
          <w:spacing w:val="1"/>
          <w:w w:val="94"/>
          <w:sz w:val="21"/>
          <w:szCs w:val="21"/>
        </w:rPr>
        <w:t>（</w:t>
      </w:r>
      <w:r w:rsidRPr="00DB3D33">
        <w:rPr>
          <w:rFonts w:asciiTheme="minorEastAsia" w:eastAsiaTheme="minorEastAsia" w:hAnsiTheme="minorEastAsia"/>
          <w:color w:val="282828"/>
          <w:spacing w:val="1"/>
          <w:w w:val="94"/>
          <w:sz w:val="21"/>
          <w:szCs w:val="21"/>
        </w:rPr>
        <w:t>米国マイクロスコープ歯科学会</w:t>
      </w:r>
      <w:r w:rsidRPr="00DB3D33">
        <w:rPr>
          <w:rFonts w:asciiTheme="minorEastAsia" w:eastAsiaTheme="minorEastAsia" w:hAnsiTheme="minorEastAsia"/>
          <w:color w:val="626262"/>
          <w:spacing w:val="1"/>
          <w:w w:val="94"/>
          <w:sz w:val="21"/>
          <w:szCs w:val="21"/>
        </w:rPr>
        <w:t>）</w:t>
      </w:r>
      <w:r w:rsidRPr="00DB3D33">
        <w:rPr>
          <w:rFonts w:asciiTheme="minorEastAsia" w:eastAsiaTheme="minorEastAsia" w:hAnsiTheme="minorEastAsia"/>
          <w:color w:val="282828"/>
          <w:w w:val="94"/>
          <w:sz w:val="21"/>
          <w:szCs w:val="21"/>
        </w:rPr>
        <w:t>前理事</w:t>
      </w:r>
    </w:p>
    <w:p w14:paraId="46255B30" w14:textId="7EE41F49" w:rsidR="00483F09" w:rsidRPr="00DB3D33" w:rsidRDefault="00FF416C" w:rsidP="00211B71">
      <w:pPr>
        <w:spacing w:before="57" w:line="283" w:lineRule="auto"/>
        <w:ind w:right="91" w:hanging="5"/>
        <w:rPr>
          <w:rFonts w:asciiTheme="minorEastAsia" w:eastAsiaTheme="minorEastAsia" w:hAnsiTheme="minorEastAsia"/>
          <w:sz w:val="21"/>
          <w:szCs w:val="21"/>
        </w:rPr>
      </w:pPr>
      <w:r w:rsidRPr="00DB3D33">
        <w:rPr>
          <w:rFonts w:asciiTheme="minorEastAsia" w:eastAsiaTheme="minorEastAsia" w:hAnsiTheme="minorEastAsia"/>
          <w:color w:val="282828"/>
          <w:w w:val="108"/>
          <w:sz w:val="21"/>
          <w:szCs w:val="21"/>
        </w:rPr>
        <w:t>日本歯科審美学会認定医</w:t>
      </w:r>
    </w:p>
    <w:p w14:paraId="1D67189C" w14:textId="77777777" w:rsidR="00917F2A" w:rsidRDefault="00FF416C" w:rsidP="00211B71">
      <w:pPr>
        <w:spacing w:before="15" w:line="290" w:lineRule="auto"/>
        <w:ind w:right="91"/>
        <w:rPr>
          <w:rFonts w:asciiTheme="minorEastAsia" w:eastAsiaTheme="minorEastAsia" w:hAnsiTheme="minorEastAsia"/>
          <w:color w:val="282828"/>
          <w:spacing w:val="-4"/>
          <w:w w:val="110"/>
          <w:sz w:val="21"/>
          <w:szCs w:val="21"/>
        </w:rPr>
      </w:pPr>
      <w:r w:rsidRPr="00DB3D33">
        <w:rPr>
          <w:rFonts w:asciiTheme="minorEastAsia" w:eastAsiaTheme="minorEastAsia" w:hAnsiTheme="minorEastAsia"/>
          <w:color w:val="282828"/>
          <w:spacing w:val="-4"/>
          <w:w w:val="110"/>
          <w:sz w:val="21"/>
          <w:szCs w:val="21"/>
        </w:rPr>
        <w:t>日本顎咬合学会認定医</w:t>
      </w:r>
    </w:p>
    <w:p w14:paraId="22281410" w14:textId="2EA224B6" w:rsidR="00483F09" w:rsidRPr="00DB3D33" w:rsidRDefault="00FF416C" w:rsidP="00211B71">
      <w:pPr>
        <w:spacing w:before="15" w:line="290" w:lineRule="auto"/>
        <w:ind w:right="91"/>
        <w:rPr>
          <w:rFonts w:asciiTheme="minorEastAsia" w:eastAsiaTheme="minorEastAsia" w:hAnsiTheme="minorEastAsia"/>
          <w:sz w:val="21"/>
          <w:szCs w:val="21"/>
        </w:rPr>
      </w:pPr>
      <w:r w:rsidRPr="00DB3D33">
        <w:rPr>
          <w:rFonts w:asciiTheme="minorEastAsia" w:eastAsiaTheme="minorEastAsia" w:hAnsiTheme="minorEastAsia"/>
          <w:color w:val="282828"/>
          <w:spacing w:val="-1"/>
          <w:sz w:val="21"/>
          <w:szCs w:val="21"/>
        </w:rPr>
        <w:t>日本補綴歯科学会会員</w:t>
      </w:r>
    </w:p>
    <w:p w14:paraId="76966933" w14:textId="77777777" w:rsidR="00483F09" w:rsidRPr="00DB3D33" w:rsidRDefault="00FF416C" w:rsidP="00211B71">
      <w:pPr>
        <w:spacing w:before="5"/>
        <w:ind w:right="91"/>
        <w:rPr>
          <w:rFonts w:asciiTheme="minorEastAsia" w:eastAsiaTheme="minorEastAsia" w:hAnsiTheme="minorEastAsia"/>
          <w:sz w:val="21"/>
          <w:szCs w:val="21"/>
        </w:rPr>
      </w:pPr>
      <w:r w:rsidRPr="00DB3D33">
        <w:rPr>
          <w:rFonts w:asciiTheme="minorEastAsia" w:eastAsiaTheme="minorEastAsia" w:hAnsiTheme="minorEastAsia"/>
          <w:color w:val="282828"/>
          <w:spacing w:val="-5"/>
          <w:sz w:val="21"/>
          <w:szCs w:val="21"/>
        </w:rPr>
        <w:t>イボクラ社オピニオンリーダー</w:t>
      </w:r>
    </w:p>
    <w:sectPr w:rsidR="00483F09" w:rsidRPr="00DB3D33">
      <w:pgSz w:w="11900" w:h="16820"/>
      <w:pgMar w:top="880" w:right="150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5D31F" w14:textId="77777777" w:rsidR="009B4F27" w:rsidRDefault="009B4F27" w:rsidP="003445C7">
      <w:r>
        <w:separator/>
      </w:r>
    </w:p>
  </w:endnote>
  <w:endnote w:type="continuationSeparator" w:id="0">
    <w:p w14:paraId="4FA5C763" w14:textId="77777777" w:rsidR="009B4F27" w:rsidRDefault="009B4F27" w:rsidP="00344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BFFFC" w14:textId="77777777" w:rsidR="009B4F27" w:rsidRDefault="009B4F27" w:rsidP="003445C7">
      <w:r>
        <w:separator/>
      </w:r>
    </w:p>
  </w:footnote>
  <w:footnote w:type="continuationSeparator" w:id="0">
    <w:p w14:paraId="19AB7EF9" w14:textId="77777777" w:rsidR="009B4F27" w:rsidRDefault="009B4F27" w:rsidP="003445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3208F5"/>
    <w:multiLevelType w:val="hybridMultilevel"/>
    <w:tmpl w:val="B7523802"/>
    <w:lvl w:ilvl="0" w:tplc="27901FA2">
      <w:start w:val="1"/>
      <w:numFmt w:val="decimal"/>
      <w:lvlText w:val="%1."/>
      <w:lvlJc w:val="left"/>
      <w:pPr>
        <w:ind w:left="882" w:hanging="365"/>
        <w:jc w:val="left"/>
      </w:pPr>
      <w:rPr>
        <w:rFonts w:hint="default"/>
        <w:spacing w:val="0"/>
        <w:w w:val="92"/>
        <w:lang w:val="en-US" w:eastAsia="ja-JP" w:bidi="ar-SA"/>
      </w:rPr>
    </w:lvl>
    <w:lvl w:ilvl="1" w:tplc="CE4E006E">
      <w:numFmt w:val="bullet"/>
      <w:lvlText w:val="•"/>
      <w:lvlJc w:val="left"/>
      <w:pPr>
        <w:ind w:left="1680" w:hanging="365"/>
      </w:pPr>
      <w:rPr>
        <w:rFonts w:hint="default"/>
        <w:lang w:val="en-US" w:eastAsia="ja-JP" w:bidi="ar-SA"/>
      </w:rPr>
    </w:lvl>
    <w:lvl w:ilvl="2" w:tplc="D30AB5A0">
      <w:numFmt w:val="bullet"/>
      <w:lvlText w:val="•"/>
      <w:lvlJc w:val="left"/>
      <w:pPr>
        <w:ind w:left="2480" w:hanging="365"/>
      </w:pPr>
      <w:rPr>
        <w:rFonts w:hint="default"/>
        <w:lang w:val="en-US" w:eastAsia="ja-JP" w:bidi="ar-SA"/>
      </w:rPr>
    </w:lvl>
    <w:lvl w:ilvl="3" w:tplc="391A214A">
      <w:numFmt w:val="bullet"/>
      <w:lvlText w:val="•"/>
      <w:lvlJc w:val="left"/>
      <w:pPr>
        <w:ind w:left="3280" w:hanging="365"/>
      </w:pPr>
      <w:rPr>
        <w:rFonts w:hint="default"/>
        <w:lang w:val="en-US" w:eastAsia="ja-JP" w:bidi="ar-SA"/>
      </w:rPr>
    </w:lvl>
    <w:lvl w:ilvl="4" w:tplc="54B2807C">
      <w:numFmt w:val="bullet"/>
      <w:lvlText w:val="•"/>
      <w:lvlJc w:val="left"/>
      <w:pPr>
        <w:ind w:left="4080" w:hanging="365"/>
      </w:pPr>
      <w:rPr>
        <w:rFonts w:hint="default"/>
        <w:lang w:val="en-US" w:eastAsia="ja-JP" w:bidi="ar-SA"/>
      </w:rPr>
    </w:lvl>
    <w:lvl w:ilvl="5" w:tplc="939E8E16">
      <w:numFmt w:val="bullet"/>
      <w:lvlText w:val="•"/>
      <w:lvlJc w:val="left"/>
      <w:pPr>
        <w:ind w:left="4880" w:hanging="365"/>
      </w:pPr>
      <w:rPr>
        <w:rFonts w:hint="default"/>
        <w:lang w:val="en-US" w:eastAsia="ja-JP" w:bidi="ar-SA"/>
      </w:rPr>
    </w:lvl>
    <w:lvl w:ilvl="6" w:tplc="52641696">
      <w:numFmt w:val="bullet"/>
      <w:lvlText w:val="•"/>
      <w:lvlJc w:val="left"/>
      <w:pPr>
        <w:ind w:left="5680" w:hanging="365"/>
      </w:pPr>
      <w:rPr>
        <w:rFonts w:hint="default"/>
        <w:lang w:val="en-US" w:eastAsia="ja-JP" w:bidi="ar-SA"/>
      </w:rPr>
    </w:lvl>
    <w:lvl w:ilvl="7" w:tplc="CD12E1BE">
      <w:numFmt w:val="bullet"/>
      <w:lvlText w:val="•"/>
      <w:lvlJc w:val="left"/>
      <w:pPr>
        <w:ind w:left="6480" w:hanging="365"/>
      </w:pPr>
      <w:rPr>
        <w:rFonts w:hint="default"/>
        <w:lang w:val="en-US" w:eastAsia="ja-JP" w:bidi="ar-SA"/>
      </w:rPr>
    </w:lvl>
    <w:lvl w:ilvl="8" w:tplc="C24C929A">
      <w:numFmt w:val="bullet"/>
      <w:lvlText w:val="•"/>
      <w:lvlJc w:val="left"/>
      <w:pPr>
        <w:ind w:left="7280" w:hanging="365"/>
      </w:pPr>
      <w:rPr>
        <w:rFonts w:hint="default"/>
        <w:lang w:val="en-US" w:eastAsia="ja-JP" w:bidi="ar-SA"/>
      </w:rPr>
    </w:lvl>
  </w:abstractNum>
  <w:abstractNum w:abstractNumId="1" w15:restartNumberingAfterBreak="0">
    <w:nsid w:val="7A3923C2"/>
    <w:multiLevelType w:val="hybridMultilevel"/>
    <w:tmpl w:val="1E5AB258"/>
    <w:lvl w:ilvl="0" w:tplc="79448B1C">
      <w:numFmt w:val="bullet"/>
      <w:lvlText w:val="■"/>
      <w:lvlJc w:val="left"/>
      <w:pPr>
        <w:ind w:left="369" w:hanging="234"/>
      </w:pPr>
      <w:rPr>
        <w:rFonts w:ascii="Arial" w:eastAsia="Arial" w:hAnsi="Arial" w:cs="Arial" w:hint="default"/>
        <w:b w:val="0"/>
        <w:bCs w:val="0"/>
        <w:i w:val="0"/>
        <w:iCs w:val="0"/>
        <w:color w:val="151111"/>
        <w:spacing w:val="0"/>
        <w:w w:val="98"/>
        <w:sz w:val="35"/>
        <w:szCs w:val="35"/>
        <w:lang w:val="en-US" w:eastAsia="ja-JP" w:bidi="ar-SA"/>
      </w:rPr>
    </w:lvl>
    <w:lvl w:ilvl="1" w:tplc="5C024BAA">
      <w:numFmt w:val="bullet"/>
      <w:lvlText w:val="•"/>
      <w:lvlJc w:val="left"/>
      <w:pPr>
        <w:ind w:left="1212" w:hanging="234"/>
      </w:pPr>
      <w:rPr>
        <w:rFonts w:hint="default"/>
        <w:lang w:val="en-US" w:eastAsia="ja-JP" w:bidi="ar-SA"/>
      </w:rPr>
    </w:lvl>
    <w:lvl w:ilvl="2" w:tplc="37ECCF6A">
      <w:numFmt w:val="bullet"/>
      <w:lvlText w:val="•"/>
      <w:lvlJc w:val="left"/>
      <w:pPr>
        <w:ind w:left="2064" w:hanging="234"/>
      </w:pPr>
      <w:rPr>
        <w:rFonts w:hint="default"/>
        <w:lang w:val="en-US" w:eastAsia="ja-JP" w:bidi="ar-SA"/>
      </w:rPr>
    </w:lvl>
    <w:lvl w:ilvl="3" w:tplc="CA54931A">
      <w:numFmt w:val="bullet"/>
      <w:lvlText w:val="•"/>
      <w:lvlJc w:val="left"/>
      <w:pPr>
        <w:ind w:left="2916" w:hanging="234"/>
      </w:pPr>
      <w:rPr>
        <w:rFonts w:hint="default"/>
        <w:lang w:val="en-US" w:eastAsia="ja-JP" w:bidi="ar-SA"/>
      </w:rPr>
    </w:lvl>
    <w:lvl w:ilvl="4" w:tplc="F26A8686">
      <w:numFmt w:val="bullet"/>
      <w:lvlText w:val="•"/>
      <w:lvlJc w:val="left"/>
      <w:pPr>
        <w:ind w:left="3768" w:hanging="234"/>
      </w:pPr>
      <w:rPr>
        <w:rFonts w:hint="default"/>
        <w:lang w:val="en-US" w:eastAsia="ja-JP" w:bidi="ar-SA"/>
      </w:rPr>
    </w:lvl>
    <w:lvl w:ilvl="5" w:tplc="283A8198">
      <w:numFmt w:val="bullet"/>
      <w:lvlText w:val="•"/>
      <w:lvlJc w:val="left"/>
      <w:pPr>
        <w:ind w:left="4620" w:hanging="234"/>
      </w:pPr>
      <w:rPr>
        <w:rFonts w:hint="default"/>
        <w:lang w:val="en-US" w:eastAsia="ja-JP" w:bidi="ar-SA"/>
      </w:rPr>
    </w:lvl>
    <w:lvl w:ilvl="6" w:tplc="38966634">
      <w:numFmt w:val="bullet"/>
      <w:lvlText w:val="•"/>
      <w:lvlJc w:val="left"/>
      <w:pPr>
        <w:ind w:left="5472" w:hanging="234"/>
      </w:pPr>
      <w:rPr>
        <w:rFonts w:hint="default"/>
        <w:lang w:val="en-US" w:eastAsia="ja-JP" w:bidi="ar-SA"/>
      </w:rPr>
    </w:lvl>
    <w:lvl w:ilvl="7" w:tplc="7A3488B4">
      <w:numFmt w:val="bullet"/>
      <w:lvlText w:val="•"/>
      <w:lvlJc w:val="left"/>
      <w:pPr>
        <w:ind w:left="6324" w:hanging="234"/>
      </w:pPr>
      <w:rPr>
        <w:rFonts w:hint="default"/>
        <w:lang w:val="en-US" w:eastAsia="ja-JP" w:bidi="ar-SA"/>
      </w:rPr>
    </w:lvl>
    <w:lvl w:ilvl="8" w:tplc="E9A2A23C">
      <w:numFmt w:val="bullet"/>
      <w:lvlText w:val="•"/>
      <w:lvlJc w:val="left"/>
      <w:pPr>
        <w:ind w:left="7176" w:hanging="234"/>
      </w:pPr>
      <w:rPr>
        <w:rFonts w:hint="default"/>
        <w:lang w:val="en-US" w:eastAsia="ja-JP" w:bidi="ar-SA"/>
      </w:rPr>
    </w:lvl>
  </w:abstractNum>
  <w:num w:numId="1" w16cid:durableId="1879050088">
    <w:abstractNumId w:val="1"/>
  </w:num>
  <w:num w:numId="2" w16cid:durableId="791821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F09"/>
    <w:rsid w:val="000508C4"/>
    <w:rsid w:val="000E2D9E"/>
    <w:rsid w:val="001376B1"/>
    <w:rsid w:val="001A44A5"/>
    <w:rsid w:val="001F3377"/>
    <w:rsid w:val="00211B71"/>
    <w:rsid w:val="00231A06"/>
    <w:rsid w:val="0025478C"/>
    <w:rsid w:val="00302F09"/>
    <w:rsid w:val="003445C7"/>
    <w:rsid w:val="00357BB9"/>
    <w:rsid w:val="003D5DEC"/>
    <w:rsid w:val="00483F09"/>
    <w:rsid w:val="004B500C"/>
    <w:rsid w:val="00514A73"/>
    <w:rsid w:val="00570B8E"/>
    <w:rsid w:val="00592AEC"/>
    <w:rsid w:val="005A7647"/>
    <w:rsid w:val="005C336C"/>
    <w:rsid w:val="006023F3"/>
    <w:rsid w:val="0067687A"/>
    <w:rsid w:val="006C7FDE"/>
    <w:rsid w:val="0070568F"/>
    <w:rsid w:val="00711489"/>
    <w:rsid w:val="0072061B"/>
    <w:rsid w:val="0072135E"/>
    <w:rsid w:val="007465C7"/>
    <w:rsid w:val="007733C6"/>
    <w:rsid w:val="00784FE5"/>
    <w:rsid w:val="0085174E"/>
    <w:rsid w:val="00881D0B"/>
    <w:rsid w:val="008C59AB"/>
    <w:rsid w:val="008F3ED8"/>
    <w:rsid w:val="00917F2A"/>
    <w:rsid w:val="009B3581"/>
    <w:rsid w:val="009B4F27"/>
    <w:rsid w:val="009D4EEA"/>
    <w:rsid w:val="00A11FEF"/>
    <w:rsid w:val="00A56A45"/>
    <w:rsid w:val="00A61E35"/>
    <w:rsid w:val="00A82954"/>
    <w:rsid w:val="00AC0414"/>
    <w:rsid w:val="00AC4FD2"/>
    <w:rsid w:val="00B0081C"/>
    <w:rsid w:val="00B047F9"/>
    <w:rsid w:val="00B5022F"/>
    <w:rsid w:val="00B561C9"/>
    <w:rsid w:val="00B63729"/>
    <w:rsid w:val="00B91295"/>
    <w:rsid w:val="00BB7824"/>
    <w:rsid w:val="00C7502F"/>
    <w:rsid w:val="00CC4CB9"/>
    <w:rsid w:val="00CC5F7D"/>
    <w:rsid w:val="00CD7852"/>
    <w:rsid w:val="00DB3D33"/>
    <w:rsid w:val="00DC2F21"/>
    <w:rsid w:val="00F14DA3"/>
    <w:rsid w:val="00F359BA"/>
    <w:rsid w:val="00F5370C"/>
    <w:rsid w:val="00F60D86"/>
    <w:rsid w:val="00FF41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8658E29"/>
  <w15:docId w15:val="{170F6824-430E-4B02-908B-5B5164123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BIZ UDゴシック" w:eastAsia="BIZ UDゴシック" w:hAnsi="BIZ UDゴシック" w:cs="BIZ UDゴシック"/>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ind w:left="363" w:hanging="363"/>
    </w:pPr>
  </w:style>
  <w:style w:type="paragraph" w:customStyle="1" w:styleId="TableParagraph">
    <w:name w:val="Table Paragraph"/>
    <w:basedOn w:val="a"/>
    <w:uiPriority w:val="1"/>
    <w:qFormat/>
  </w:style>
  <w:style w:type="paragraph" w:styleId="a5">
    <w:name w:val="header"/>
    <w:basedOn w:val="a"/>
    <w:link w:val="a6"/>
    <w:uiPriority w:val="99"/>
    <w:unhideWhenUsed/>
    <w:rsid w:val="003445C7"/>
    <w:pPr>
      <w:tabs>
        <w:tab w:val="center" w:pos="4252"/>
        <w:tab w:val="right" w:pos="8504"/>
      </w:tabs>
      <w:snapToGrid w:val="0"/>
    </w:pPr>
  </w:style>
  <w:style w:type="character" w:customStyle="1" w:styleId="a6">
    <w:name w:val="ヘッダー (文字)"/>
    <w:basedOn w:val="a0"/>
    <w:link w:val="a5"/>
    <w:uiPriority w:val="99"/>
    <w:rsid w:val="003445C7"/>
    <w:rPr>
      <w:rFonts w:ascii="BIZ UDゴシック" w:eastAsia="BIZ UDゴシック" w:hAnsi="BIZ UDゴシック" w:cs="BIZ UDゴシック"/>
      <w:lang w:eastAsia="ja-JP"/>
    </w:rPr>
  </w:style>
  <w:style w:type="paragraph" w:styleId="a7">
    <w:name w:val="footer"/>
    <w:basedOn w:val="a"/>
    <w:link w:val="a8"/>
    <w:uiPriority w:val="99"/>
    <w:unhideWhenUsed/>
    <w:rsid w:val="003445C7"/>
    <w:pPr>
      <w:tabs>
        <w:tab w:val="center" w:pos="4252"/>
        <w:tab w:val="right" w:pos="8504"/>
      </w:tabs>
      <w:snapToGrid w:val="0"/>
    </w:pPr>
  </w:style>
  <w:style w:type="character" w:customStyle="1" w:styleId="a8">
    <w:name w:val="フッター (文字)"/>
    <w:basedOn w:val="a0"/>
    <w:link w:val="a7"/>
    <w:uiPriority w:val="99"/>
    <w:rsid w:val="003445C7"/>
    <w:rPr>
      <w:rFonts w:ascii="BIZ UDゴシック" w:eastAsia="BIZ UDゴシック" w:hAnsi="BIZ UDゴシック" w:cs="BIZ UDゴシック"/>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048220">
      <w:bodyDiv w:val="1"/>
      <w:marLeft w:val="0"/>
      <w:marRight w:val="0"/>
      <w:marTop w:val="0"/>
      <w:marBottom w:val="0"/>
      <w:divBdr>
        <w:top w:val="none" w:sz="0" w:space="0" w:color="auto"/>
        <w:left w:val="none" w:sz="0" w:space="0" w:color="auto"/>
        <w:bottom w:val="none" w:sz="0" w:space="0" w:color="auto"/>
        <w:right w:val="none" w:sz="0" w:space="0" w:color="auto"/>
      </w:divBdr>
    </w:div>
    <w:div w:id="1310476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F54A5-9D4A-431E-83D6-9EF49D200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9</Pages>
  <Words>1777</Words>
  <Characters>10132</Characters>
  <Application>Microsoft Office Word</Application>
  <DocSecurity>0</DocSecurity>
  <Lines>84</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kenji fushima</cp:lastModifiedBy>
  <cp:revision>5</cp:revision>
  <cp:lastPrinted>2024-03-17T09:24:00Z</cp:lastPrinted>
  <dcterms:created xsi:type="dcterms:W3CDTF">2024-03-15T02:42:00Z</dcterms:created>
  <dcterms:modified xsi:type="dcterms:W3CDTF">2024-03-17T09:25:00Z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2023-11-28T00:00:00Z</vt:filetime>
  </property>
  <property fmtid="{D5CDD505-2E9C-101B-9397-08002B2CF9AE}" pid="3" name="LastSaved">
    <vt:filetime>2024-02-26T00:00:00Z</vt:filetime>
  </property>
  <property fmtid="{D5CDD505-2E9C-101B-9397-08002B2CF9AE}" pid="4" name="Producer">
    <vt:lpwstr>Epson Scan 2</vt:lpwstr>
  </property>
</Properties>
</file>